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10" w:rsidRDefault="00F761A8" w:rsidP="00D9165D">
      <w:pPr>
        <w:autoSpaceDE w:val="0"/>
        <w:autoSpaceDN w:val="0"/>
        <w:ind w:right="-22"/>
        <w:rPr>
          <w:rFonts w:ascii="Times New Roman" w:hAnsi="Times New Roman"/>
          <w:b/>
          <w:bCs/>
        </w:rPr>
      </w:pPr>
      <w:r>
        <w:rPr>
          <w:rFonts w:ascii="Times New Roman" w:hAnsi="Times New Roman"/>
        </w:rPr>
        <w:t>+++</w:t>
      </w:r>
      <w:r w:rsidR="00A72810">
        <w:rPr>
          <w:rFonts w:ascii="Times New Roman" w:hAnsi="Times New Roman"/>
        </w:rPr>
        <w:t xml:space="preserve">                                                              </w:t>
      </w:r>
    </w:p>
    <w:tbl>
      <w:tblPr>
        <w:tblW w:w="0" w:type="auto"/>
        <w:tblLayout w:type="fixed"/>
        <w:tblCellMar>
          <w:left w:w="70" w:type="dxa"/>
          <w:right w:w="70" w:type="dxa"/>
        </w:tblCellMar>
        <w:tblLook w:val="0000"/>
      </w:tblPr>
      <w:tblGrid>
        <w:gridCol w:w="3756"/>
        <w:gridCol w:w="6095"/>
      </w:tblGrid>
      <w:tr w:rsidR="00A72810">
        <w:trPr>
          <w:trHeight w:val="1139"/>
        </w:trPr>
        <w:tc>
          <w:tcPr>
            <w:tcW w:w="3756" w:type="dxa"/>
          </w:tcPr>
          <w:p w:rsidR="00A72810" w:rsidRDefault="00BA6030">
            <w:pPr>
              <w:tabs>
                <w:tab w:val="left" w:pos="-720"/>
              </w:tabs>
              <w:suppressAutoHyphens/>
              <w:autoSpaceDE w:val="0"/>
              <w:autoSpaceDN w:val="0"/>
              <w:jc w:val="center"/>
              <w:rPr>
                <w:rFonts w:ascii="Times New Roman" w:hAnsi="Times New Roman"/>
                <w:b/>
                <w:bCs/>
                <w:spacing w:val="-1"/>
                <w:sz w:val="20"/>
                <w:szCs w:val="20"/>
              </w:rPr>
            </w:pPr>
            <w:r>
              <w:rPr>
                <w:rFonts w:ascii="Times New Roman" w:hAnsi="Times New Roman"/>
                <w:noProof/>
              </w:rPr>
              <w:drawing>
                <wp:anchor distT="0" distB="0" distL="114300" distR="114300" simplePos="0" relativeHeight="251657728" behindDoc="0" locked="0" layoutInCell="0" allowOverlap="1">
                  <wp:simplePos x="0" y="0"/>
                  <wp:positionH relativeFrom="column">
                    <wp:posOffset>-38100</wp:posOffset>
                  </wp:positionH>
                  <wp:positionV relativeFrom="paragraph">
                    <wp:posOffset>-121920</wp:posOffset>
                  </wp:positionV>
                  <wp:extent cx="687070" cy="72898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7070" cy="728980"/>
                          </a:xfrm>
                          <a:prstGeom prst="rect">
                            <a:avLst/>
                          </a:prstGeom>
                          <a:noFill/>
                        </pic:spPr>
                      </pic:pic>
                    </a:graphicData>
                  </a:graphic>
                </wp:anchor>
              </w:drawing>
            </w:r>
          </w:p>
        </w:tc>
        <w:tc>
          <w:tcPr>
            <w:tcW w:w="6095" w:type="dxa"/>
          </w:tcPr>
          <w:p w:rsidR="00A72810" w:rsidRPr="00C53717" w:rsidRDefault="00A72810" w:rsidP="00C53717">
            <w:pPr>
              <w:tabs>
                <w:tab w:val="left" w:pos="-720"/>
              </w:tabs>
              <w:suppressAutoHyphens/>
              <w:autoSpaceDE w:val="0"/>
              <w:autoSpaceDN w:val="0"/>
              <w:jc w:val="center"/>
              <w:rPr>
                <w:rFonts w:ascii="Times New Roman" w:hAnsi="Times New Roman"/>
                <w:bCs/>
                <w:spacing w:val="-1"/>
                <w:sz w:val="20"/>
                <w:szCs w:val="20"/>
              </w:rPr>
            </w:pPr>
            <w:r w:rsidRPr="00C53717">
              <w:rPr>
                <w:rFonts w:ascii="Times New Roman" w:hAnsi="Times New Roman"/>
                <w:bCs/>
                <w:spacing w:val="-1"/>
              </w:rPr>
              <w:t>UNIVERSIDAD DE SANTIAGO DE CHILE</w:t>
            </w:r>
          </w:p>
          <w:p w:rsidR="00F553C1" w:rsidRPr="00C53717" w:rsidRDefault="00F553C1" w:rsidP="00F553C1">
            <w:pPr>
              <w:pStyle w:val="Encabezado"/>
              <w:jc w:val="center"/>
              <w:rPr>
                <w:bCs/>
                <w:spacing w:val="-1"/>
              </w:rPr>
            </w:pPr>
            <w:r w:rsidRPr="00C53717">
              <w:rPr>
                <w:bCs/>
                <w:spacing w:val="-1"/>
              </w:rPr>
              <w:t xml:space="preserve">Departamento de </w:t>
            </w:r>
            <w:r w:rsidR="0019255F">
              <w:rPr>
                <w:bCs/>
                <w:spacing w:val="-1"/>
              </w:rPr>
              <w:t>Química de los Materiales</w:t>
            </w:r>
          </w:p>
          <w:p w:rsidR="0019255F" w:rsidRPr="00DD42B6" w:rsidRDefault="00D479A5" w:rsidP="0019255F">
            <w:pPr>
              <w:pStyle w:val="Encabezado"/>
              <w:jc w:val="center"/>
              <w:rPr>
                <w:b/>
                <w:bCs/>
                <w:spacing w:val="-1"/>
              </w:rPr>
            </w:pPr>
            <w:r>
              <w:rPr>
                <w:b/>
                <w:bCs/>
                <w:spacing w:val="-1"/>
              </w:rPr>
              <w:t>Informática Educacional para Pedagogía en Química y Biología</w:t>
            </w:r>
          </w:p>
          <w:p w:rsidR="00A72810" w:rsidRPr="00F553C1" w:rsidRDefault="00D479A5" w:rsidP="0019255F">
            <w:pPr>
              <w:tabs>
                <w:tab w:val="left" w:pos="-720"/>
              </w:tabs>
              <w:suppressAutoHyphens/>
              <w:autoSpaceDE w:val="0"/>
              <w:autoSpaceDN w:val="0"/>
              <w:jc w:val="center"/>
              <w:rPr>
                <w:rFonts w:ascii="Times New Roman" w:hAnsi="Times New Roman"/>
                <w:b/>
                <w:bCs/>
                <w:spacing w:val="-1"/>
                <w:sz w:val="20"/>
                <w:szCs w:val="20"/>
                <w:lang w:val="es-ES_tradnl"/>
              </w:rPr>
            </w:pPr>
            <w:r>
              <w:rPr>
                <w:rFonts w:ascii="Times New Roman" w:hAnsi="Times New Roman"/>
                <w:b/>
                <w:bCs/>
                <w:spacing w:val="-1"/>
                <w:sz w:val="20"/>
                <w:szCs w:val="20"/>
                <w:lang w:val="es-ES_tradnl"/>
              </w:rPr>
              <w:t>2º</w:t>
            </w:r>
            <w:r w:rsidR="00732D86">
              <w:rPr>
                <w:rFonts w:ascii="Times New Roman" w:hAnsi="Times New Roman"/>
                <w:b/>
                <w:bCs/>
                <w:spacing w:val="-1"/>
                <w:sz w:val="20"/>
                <w:szCs w:val="20"/>
                <w:lang w:val="es-ES_tradnl"/>
              </w:rPr>
              <w:t xml:space="preserve"> SEMESTRE DE 20</w:t>
            </w:r>
            <w:r w:rsidR="004644C9">
              <w:rPr>
                <w:rFonts w:ascii="Times New Roman" w:hAnsi="Times New Roman"/>
                <w:b/>
                <w:bCs/>
                <w:spacing w:val="-1"/>
                <w:sz w:val="20"/>
                <w:szCs w:val="20"/>
                <w:lang w:val="es-ES_tradnl"/>
              </w:rPr>
              <w:t>1</w:t>
            </w:r>
            <w:r w:rsidR="0019255F">
              <w:rPr>
                <w:rFonts w:ascii="Times New Roman" w:hAnsi="Times New Roman"/>
                <w:b/>
                <w:bCs/>
                <w:spacing w:val="-1"/>
                <w:sz w:val="20"/>
                <w:szCs w:val="20"/>
                <w:lang w:val="es-ES_tradnl"/>
              </w:rPr>
              <w:t>1</w:t>
            </w:r>
            <w:r w:rsidR="00F553C1" w:rsidRPr="00DD42B6">
              <w:rPr>
                <w:rFonts w:ascii="Times New Roman" w:hAnsi="Times New Roman"/>
                <w:b/>
                <w:bCs/>
                <w:spacing w:val="-1"/>
                <w:sz w:val="20"/>
                <w:szCs w:val="20"/>
                <w:lang w:val="es-ES_tradnl"/>
              </w:rPr>
              <w:t xml:space="preserve">            Dr. Jaime J. Cornejo</w:t>
            </w:r>
          </w:p>
        </w:tc>
      </w:tr>
    </w:tbl>
    <w:p w:rsidR="00F553C1" w:rsidRDefault="00F553C1">
      <w:pPr>
        <w:autoSpaceDE w:val="0"/>
        <w:autoSpaceDN w:val="0"/>
        <w:ind w:right="-22"/>
        <w:jc w:val="center"/>
        <w:rPr>
          <w:rFonts w:ascii="Times New Roman" w:hAnsi="Times New Roman"/>
          <w:b/>
          <w:bCs/>
        </w:rPr>
      </w:pPr>
    </w:p>
    <w:p w:rsidR="003971B2" w:rsidRPr="00DD42B6" w:rsidRDefault="00882B79" w:rsidP="003971B2">
      <w:pPr>
        <w:autoSpaceDE w:val="0"/>
        <w:autoSpaceDN w:val="0"/>
        <w:ind w:right="-22"/>
        <w:jc w:val="center"/>
        <w:rPr>
          <w:rFonts w:ascii="Times New Roman" w:hAnsi="Times New Roman"/>
          <w:b/>
          <w:bCs/>
          <w:color w:val="0000FF"/>
        </w:rPr>
      </w:pPr>
      <w:r>
        <w:rPr>
          <w:rFonts w:ascii="Times New Roman" w:hAnsi="Times New Roman"/>
          <w:b/>
          <w:bCs/>
          <w:color w:val="0000FF"/>
        </w:rPr>
        <w:t>LITERATURE REVIEW</w:t>
      </w:r>
      <w:r w:rsidR="007C67D5" w:rsidRPr="00DD42B6">
        <w:rPr>
          <w:rFonts w:ascii="Times New Roman" w:hAnsi="Times New Roman"/>
          <w:b/>
          <w:bCs/>
          <w:color w:val="0000FF"/>
        </w:rPr>
        <w:t>: Informe Final</w:t>
      </w:r>
    </w:p>
    <w:p w:rsidR="00A72810" w:rsidRPr="003971B2" w:rsidRDefault="00F553C1" w:rsidP="003971B2">
      <w:pPr>
        <w:autoSpaceDE w:val="0"/>
        <w:autoSpaceDN w:val="0"/>
        <w:ind w:right="-22"/>
        <w:jc w:val="center"/>
        <w:rPr>
          <w:rFonts w:ascii="Times New Roman" w:hAnsi="Times New Roman"/>
          <w:b/>
          <w:bCs/>
        </w:rPr>
      </w:pPr>
      <w:r w:rsidRPr="003971B2">
        <w:rPr>
          <w:rFonts w:ascii="Times New Roman" w:hAnsi="Times New Roman"/>
          <w:sz w:val="20"/>
          <w:szCs w:val="20"/>
          <w:u w:val="single"/>
        </w:rPr>
        <w:t>Fecha de entrega</w:t>
      </w:r>
      <w:r w:rsidRPr="00DB0623">
        <w:rPr>
          <w:rFonts w:ascii="Times New Roman" w:hAnsi="Times New Roman"/>
          <w:sz w:val="20"/>
          <w:szCs w:val="20"/>
        </w:rPr>
        <w:t xml:space="preserve">: </w:t>
      </w:r>
      <w:r w:rsidR="005C060A">
        <w:rPr>
          <w:rFonts w:ascii="Times New Roman" w:hAnsi="Times New Roman"/>
          <w:sz w:val="20"/>
          <w:szCs w:val="20"/>
        </w:rPr>
        <w:t xml:space="preserve">Viernes </w:t>
      </w:r>
      <w:r w:rsidR="00D479A5">
        <w:rPr>
          <w:rFonts w:ascii="Times New Roman" w:hAnsi="Times New Roman"/>
          <w:sz w:val="20"/>
          <w:szCs w:val="20"/>
        </w:rPr>
        <w:t>6</w:t>
      </w:r>
      <w:r w:rsidR="00882B79">
        <w:rPr>
          <w:rFonts w:ascii="Times New Roman" w:hAnsi="Times New Roman"/>
          <w:sz w:val="20"/>
          <w:szCs w:val="20"/>
        </w:rPr>
        <w:t xml:space="preserve"> </w:t>
      </w:r>
      <w:r w:rsidR="00D479A5">
        <w:rPr>
          <w:rFonts w:ascii="Times New Roman" w:hAnsi="Times New Roman"/>
          <w:sz w:val="20"/>
          <w:szCs w:val="20"/>
        </w:rPr>
        <w:t xml:space="preserve">de enero </w:t>
      </w:r>
      <w:r w:rsidR="00882B79">
        <w:rPr>
          <w:rFonts w:ascii="Times New Roman" w:hAnsi="Times New Roman"/>
          <w:sz w:val="20"/>
          <w:szCs w:val="20"/>
        </w:rPr>
        <w:t xml:space="preserve">de </w:t>
      </w:r>
      <w:r w:rsidRPr="00DB0623">
        <w:rPr>
          <w:rFonts w:ascii="Times New Roman" w:hAnsi="Times New Roman"/>
          <w:sz w:val="20"/>
          <w:szCs w:val="20"/>
        </w:rPr>
        <w:t>20</w:t>
      </w:r>
      <w:r w:rsidR="005C060A">
        <w:rPr>
          <w:rFonts w:ascii="Times New Roman" w:hAnsi="Times New Roman"/>
          <w:sz w:val="20"/>
          <w:szCs w:val="20"/>
        </w:rPr>
        <w:t>1</w:t>
      </w:r>
      <w:r w:rsidR="00D479A5">
        <w:rPr>
          <w:rFonts w:ascii="Times New Roman" w:hAnsi="Times New Roman"/>
          <w:sz w:val="20"/>
          <w:szCs w:val="20"/>
        </w:rPr>
        <w:t>2</w:t>
      </w:r>
      <w:r w:rsidR="003971B2">
        <w:rPr>
          <w:rFonts w:ascii="Times New Roman" w:hAnsi="Times New Roman"/>
          <w:sz w:val="20"/>
          <w:szCs w:val="20"/>
        </w:rPr>
        <w:t xml:space="preserve">, antes de las </w:t>
      </w:r>
      <w:r w:rsidR="00D479A5">
        <w:rPr>
          <w:rFonts w:ascii="Times New Roman" w:hAnsi="Times New Roman"/>
          <w:sz w:val="20"/>
          <w:szCs w:val="20"/>
        </w:rPr>
        <w:t>13:00</w:t>
      </w:r>
      <w:r w:rsidR="003971B2">
        <w:rPr>
          <w:rFonts w:ascii="Times New Roman" w:hAnsi="Times New Roman"/>
          <w:sz w:val="20"/>
          <w:szCs w:val="20"/>
        </w:rPr>
        <w:t xml:space="preserve"> h, vía portal CEECI</w:t>
      </w:r>
    </w:p>
    <w:p w:rsidR="00C53717" w:rsidRDefault="00C53717">
      <w:pPr>
        <w:autoSpaceDE w:val="0"/>
        <w:autoSpaceDN w:val="0"/>
        <w:ind w:left="72"/>
        <w:rPr>
          <w:rFonts w:ascii="Times New Roman" w:hAnsi="Times New Roman"/>
        </w:rPr>
      </w:pPr>
    </w:p>
    <w:p w:rsidR="00A72810" w:rsidRDefault="00F553C1">
      <w:pPr>
        <w:autoSpaceDE w:val="0"/>
        <w:autoSpaceDN w:val="0"/>
        <w:ind w:left="72"/>
        <w:rPr>
          <w:rFonts w:ascii="Times New Roman" w:hAnsi="Times New Roman"/>
          <w:sz w:val="20"/>
          <w:szCs w:val="20"/>
        </w:rPr>
      </w:pPr>
      <w:r w:rsidRPr="00C53717">
        <w:rPr>
          <w:rFonts w:ascii="Times New Roman" w:hAnsi="Times New Roman"/>
          <w:sz w:val="20"/>
          <w:szCs w:val="20"/>
        </w:rPr>
        <w:t xml:space="preserve"> En cada sección</w:t>
      </w:r>
      <w:r w:rsidR="009F057E">
        <w:rPr>
          <w:rFonts w:ascii="Times New Roman" w:hAnsi="Times New Roman"/>
          <w:sz w:val="20"/>
          <w:szCs w:val="20"/>
        </w:rPr>
        <w:t xml:space="preserve"> escriba </w:t>
      </w:r>
      <w:r w:rsidRPr="00C53717">
        <w:rPr>
          <w:rFonts w:ascii="Times New Roman" w:hAnsi="Times New Roman"/>
          <w:sz w:val="20"/>
          <w:szCs w:val="20"/>
        </w:rPr>
        <w:t xml:space="preserve">sólo </w:t>
      </w:r>
      <w:r w:rsidR="009F057E">
        <w:rPr>
          <w:rFonts w:ascii="Times New Roman" w:hAnsi="Times New Roman"/>
          <w:sz w:val="20"/>
          <w:szCs w:val="20"/>
        </w:rPr>
        <w:t xml:space="preserve">en </w:t>
      </w:r>
      <w:r w:rsidRPr="00C53717">
        <w:rPr>
          <w:rFonts w:ascii="Times New Roman" w:hAnsi="Times New Roman"/>
          <w:sz w:val="20"/>
          <w:szCs w:val="20"/>
        </w:rPr>
        <w:t xml:space="preserve">el espacio </w:t>
      </w:r>
      <w:r w:rsidR="00A72810" w:rsidRPr="00C53717">
        <w:rPr>
          <w:rFonts w:ascii="Times New Roman" w:hAnsi="Times New Roman"/>
          <w:sz w:val="20"/>
          <w:szCs w:val="20"/>
        </w:rPr>
        <w:t>enmarcado</w:t>
      </w:r>
      <w:r w:rsidR="008F3C4D">
        <w:rPr>
          <w:rFonts w:ascii="Times New Roman" w:hAnsi="Times New Roman"/>
        </w:rPr>
        <w:t xml:space="preserve"> </w:t>
      </w:r>
      <w:r w:rsidR="008F3C4D" w:rsidRPr="008F3C4D">
        <w:rPr>
          <w:rFonts w:ascii="Times New Roman" w:hAnsi="Times New Roman"/>
          <w:sz w:val="20"/>
          <w:szCs w:val="20"/>
        </w:rPr>
        <w:t>u</w:t>
      </w:r>
      <w:r w:rsidR="008F3C4D">
        <w:rPr>
          <w:rFonts w:ascii="Times New Roman" w:hAnsi="Times New Roman"/>
          <w:sz w:val="20"/>
          <w:szCs w:val="20"/>
        </w:rPr>
        <w:t>tilizando</w:t>
      </w:r>
      <w:r w:rsidR="008F3C4D" w:rsidRPr="00C53717">
        <w:rPr>
          <w:rFonts w:ascii="Times New Roman" w:hAnsi="Times New Roman"/>
          <w:sz w:val="20"/>
          <w:szCs w:val="20"/>
        </w:rPr>
        <w:t xml:space="preserve"> letra Times New Roman 11 puntos</w:t>
      </w:r>
    </w:p>
    <w:p w:rsidR="008F3C4D" w:rsidRDefault="008F3C4D">
      <w:pPr>
        <w:autoSpaceDE w:val="0"/>
        <w:autoSpaceDN w:val="0"/>
        <w:ind w:left="72"/>
        <w:rPr>
          <w:rFonts w:ascii="Times New Roman" w:hAnsi="Times New Roman"/>
        </w:rPr>
      </w:pPr>
    </w:p>
    <w:p w:rsidR="007C67D5" w:rsidRDefault="007C67D5">
      <w:pPr>
        <w:autoSpaceDE w:val="0"/>
        <w:autoSpaceDN w:val="0"/>
        <w:ind w:left="72"/>
        <w:rPr>
          <w:rFonts w:ascii="Times New Roman" w:hAnsi="Times New Roman"/>
        </w:rPr>
      </w:pPr>
    </w:p>
    <w:tbl>
      <w:tblPr>
        <w:tblW w:w="98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99"/>
      </w:tblGrid>
      <w:tr w:rsidR="00F553C1">
        <w:tc>
          <w:tcPr>
            <w:tcW w:w="9899" w:type="dxa"/>
            <w:tcBorders>
              <w:top w:val="single" w:sz="4" w:space="0" w:color="auto"/>
              <w:left w:val="single" w:sz="4" w:space="0" w:color="auto"/>
              <w:bottom w:val="single" w:sz="4" w:space="0" w:color="auto"/>
              <w:right w:val="single" w:sz="4" w:space="0" w:color="auto"/>
            </w:tcBorders>
          </w:tcPr>
          <w:p w:rsidR="00F553C1" w:rsidRDefault="008F3C4D">
            <w:pPr>
              <w:pBdr>
                <w:bottom w:val="single" w:sz="12" w:space="1" w:color="auto"/>
              </w:pBdr>
              <w:autoSpaceDE w:val="0"/>
              <w:autoSpaceDN w:val="0"/>
              <w:rPr>
                <w:rFonts w:ascii="Times New Roman" w:hAnsi="Times New Roman"/>
                <w:b/>
                <w:sz w:val="22"/>
                <w:szCs w:val="22"/>
              </w:rPr>
            </w:pPr>
            <w:r>
              <w:rPr>
                <w:rFonts w:ascii="Times New Roman" w:hAnsi="Times New Roman"/>
                <w:b/>
                <w:sz w:val="22"/>
                <w:szCs w:val="22"/>
              </w:rPr>
              <w:t xml:space="preserve">1. </w:t>
            </w:r>
            <w:r w:rsidR="00547891">
              <w:rPr>
                <w:rFonts w:ascii="Times New Roman" w:hAnsi="Times New Roman"/>
                <w:b/>
                <w:sz w:val="22"/>
                <w:szCs w:val="22"/>
              </w:rPr>
              <w:t>Título del Literature Review</w:t>
            </w:r>
          </w:p>
          <w:p w:rsidR="00803264" w:rsidRDefault="00803264" w:rsidP="00803264">
            <w:pPr>
              <w:autoSpaceDE w:val="0"/>
              <w:autoSpaceDN w:val="0"/>
              <w:rPr>
                <w:rFonts w:ascii="Times New Roman" w:hAnsi="Times New Roman"/>
                <w:sz w:val="22"/>
                <w:szCs w:val="22"/>
              </w:rPr>
            </w:pPr>
            <w:r w:rsidRPr="00842A8C">
              <w:rPr>
                <w:rFonts w:ascii="Times New Roman" w:hAnsi="Times New Roman"/>
                <w:sz w:val="22"/>
                <w:szCs w:val="22"/>
              </w:rPr>
              <w:t>Aprendizaje basado en problemas. Recursos didácticos. Química. Soluciones a los casos PBL utilizados.</w:t>
            </w:r>
          </w:p>
          <w:p w:rsidR="00803264" w:rsidRPr="00842A8C" w:rsidRDefault="00803264" w:rsidP="00803264">
            <w:pPr>
              <w:autoSpaceDE w:val="0"/>
              <w:autoSpaceDN w:val="0"/>
              <w:rPr>
                <w:rFonts w:ascii="Times New Roman" w:hAnsi="Times New Roman"/>
                <w:sz w:val="22"/>
                <w:szCs w:val="22"/>
              </w:rPr>
            </w:pPr>
          </w:p>
          <w:p w:rsidR="00A6383A" w:rsidRPr="00F553C1" w:rsidRDefault="00A6383A">
            <w:pPr>
              <w:autoSpaceDE w:val="0"/>
              <w:autoSpaceDN w:val="0"/>
              <w:rPr>
                <w:rFonts w:ascii="Times New Roman" w:hAnsi="Times New Roman"/>
                <w:b/>
                <w:sz w:val="22"/>
                <w:szCs w:val="22"/>
              </w:rPr>
            </w:pPr>
          </w:p>
          <w:p w:rsidR="00F553C1" w:rsidRDefault="00F553C1">
            <w:pPr>
              <w:autoSpaceDE w:val="0"/>
              <w:autoSpaceDN w:val="0"/>
              <w:rPr>
                <w:rFonts w:ascii="Times New Roman" w:hAnsi="Times New Roman"/>
              </w:rPr>
            </w:pPr>
          </w:p>
          <w:p w:rsidR="00F553C1" w:rsidRDefault="00F553C1">
            <w:pPr>
              <w:autoSpaceDE w:val="0"/>
              <w:autoSpaceDN w:val="0"/>
              <w:rPr>
                <w:rFonts w:ascii="Times New Roman" w:hAnsi="Times New Roman"/>
              </w:rPr>
            </w:pPr>
          </w:p>
          <w:p w:rsidR="00F553C1" w:rsidRDefault="00F553C1">
            <w:pPr>
              <w:autoSpaceDE w:val="0"/>
              <w:autoSpaceDN w:val="0"/>
              <w:rPr>
                <w:rFonts w:ascii="Times New Roman" w:hAnsi="Times New Roman"/>
              </w:rPr>
            </w:pPr>
          </w:p>
        </w:tc>
      </w:tr>
    </w:tbl>
    <w:p w:rsidR="00A72810" w:rsidRDefault="00A72810">
      <w:pPr>
        <w:autoSpaceDE w:val="0"/>
        <w:autoSpaceDN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99"/>
      </w:tblGrid>
      <w:tr w:rsidR="00A72810">
        <w:tc>
          <w:tcPr>
            <w:tcW w:w="9899" w:type="dxa"/>
            <w:tcBorders>
              <w:top w:val="single" w:sz="4" w:space="0" w:color="auto"/>
              <w:left w:val="single" w:sz="4" w:space="0" w:color="auto"/>
              <w:bottom w:val="single" w:sz="4" w:space="0" w:color="auto"/>
              <w:right w:val="single" w:sz="4" w:space="0" w:color="auto"/>
            </w:tcBorders>
          </w:tcPr>
          <w:p w:rsidR="00A72810" w:rsidRPr="00C53717" w:rsidRDefault="008F3C4D">
            <w:pPr>
              <w:pBdr>
                <w:bottom w:val="single" w:sz="12" w:space="1" w:color="auto"/>
              </w:pBdr>
              <w:autoSpaceDE w:val="0"/>
              <w:autoSpaceDN w:val="0"/>
              <w:rPr>
                <w:rFonts w:ascii="Times New Roman" w:hAnsi="Times New Roman"/>
                <w:b/>
                <w:sz w:val="22"/>
                <w:szCs w:val="22"/>
              </w:rPr>
            </w:pPr>
            <w:r>
              <w:rPr>
                <w:rFonts w:ascii="Times New Roman" w:hAnsi="Times New Roman"/>
                <w:b/>
                <w:sz w:val="22"/>
                <w:szCs w:val="22"/>
              </w:rPr>
              <w:t xml:space="preserve">2. </w:t>
            </w:r>
            <w:r w:rsidR="00A72810" w:rsidRPr="00C53717">
              <w:rPr>
                <w:rFonts w:ascii="Times New Roman" w:hAnsi="Times New Roman"/>
                <w:b/>
                <w:sz w:val="22"/>
                <w:szCs w:val="22"/>
              </w:rPr>
              <w:t>A</w:t>
            </w:r>
            <w:r w:rsidR="00547891">
              <w:rPr>
                <w:rFonts w:ascii="Times New Roman" w:hAnsi="Times New Roman"/>
                <w:b/>
                <w:sz w:val="22"/>
                <w:szCs w:val="22"/>
              </w:rPr>
              <w:t>uto</w:t>
            </w:r>
            <w:r w:rsidR="00D479A5">
              <w:rPr>
                <w:rFonts w:ascii="Times New Roman" w:hAnsi="Times New Roman"/>
                <w:b/>
                <w:sz w:val="22"/>
                <w:szCs w:val="22"/>
              </w:rPr>
              <w:t>r</w:t>
            </w:r>
            <w:r w:rsidR="00A72810" w:rsidRPr="00C53717">
              <w:rPr>
                <w:rFonts w:ascii="Times New Roman" w:hAnsi="Times New Roman"/>
                <w:b/>
                <w:sz w:val="22"/>
                <w:szCs w:val="22"/>
              </w:rPr>
              <w:t xml:space="preserve"> (</w:t>
            </w:r>
            <w:r w:rsidR="009F057E">
              <w:rPr>
                <w:rFonts w:ascii="Times New Roman" w:hAnsi="Times New Roman"/>
                <w:b/>
                <w:sz w:val="22"/>
                <w:szCs w:val="22"/>
              </w:rPr>
              <w:t>a</w:t>
            </w:r>
            <w:r w:rsidR="00A72810" w:rsidRPr="00C53717">
              <w:rPr>
                <w:rFonts w:ascii="Times New Roman" w:hAnsi="Times New Roman"/>
                <w:b/>
                <w:sz w:val="22"/>
                <w:szCs w:val="22"/>
              </w:rPr>
              <w:t>)</w:t>
            </w:r>
          </w:p>
          <w:p w:rsidR="00A6383A" w:rsidRDefault="00803264">
            <w:pPr>
              <w:autoSpaceDE w:val="0"/>
              <w:autoSpaceDN w:val="0"/>
              <w:rPr>
                <w:rFonts w:ascii="Times New Roman" w:hAnsi="Times New Roman"/>
                <w:sz w:val="22"/>
                <w:szCs w:val="22"/>
              </w:rPr>
            </w:pPr>
            <w:r>
              <w:rPr>
                <w:rFonts w:ascii="Times New Roman" w:hAnsi="Times New Roman"/>
                <w:sz w:val="22"/>
                <w:szCs w:val="22"/>
              </w:rPr>
              <w:t>Daniela Vilches Mella</w:t>
            </w:r>
          </w:p>
          <w:p w:rsidR="00803264" w:rsidRPr="00A6383A" w:rsidRDefault="00803264">
            <w:pPr>
              <w:autoSpaceDE w:val="0"/>
              <w:autoSpaceDN w:val="0"/>
              <w:rPr>
                <w:rFonts w:ascii="Times New Roman" w:hAnsi="Times New Roman"/>
                <w:sz w:val="22"/>
                <w:szCs w:val="22"/>
              </w:rPr>
            </w:pPr>
          </w:p>
          <w:p w:rsidR="00A72810" w:rsidRDefault="00A72810">
            <w:pPr>
              <w:autoSpaceDE w:val="0"/>
              <w:autoSpaceDN w:val="0"/>
              <w:rPr>
                <w:rFonts w:ascii="Times New Roman" w:hAnsi="Times New Roman"/>
              </w:rPr>
            </w:pPr>
          </w:p>
        </w:tc>
      </w:tr>
    </w:tbl>
    <w:p w:rsidR="00A72810" w:rsidRDefault="00A72810">
      <w:pPr>
        <w:autoSpaceDE w:val="0"/>
        <w:autoSpaceDN w:val="0"/>
        <w:rPr>
          <w:rFonts w:ascii="Times New Roman" w:hAnsi="Times New Roman"/>
        </w:rPr>
      </w:pPr>
    </w:p>
    <w:p w:rsidR="007C67D5" w:rsidRDefault="007C67D5">
      <w:pPr>
        <w:autoSpaceDE w:val="0"/>
        <w:autoSpaceDN w:val="0"/>
        <w:rPr>
          <w:rFonts w:ascii="Times New Roman" w:hAnsi="Times New Roman"/>
        </w:rPr>
      </w:pPr>
    </w:p>
    <w:p w:rsidR="007C67D5" w:rsidRDefault="007C67D5">
      <w:pPr>
        <w:autoSpaceDE w:val="0"/>
        <w:autoSpaceDN w:val="0"/>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7C67D5" w:rsidRPr="0019255F" w:rsidTr="0019255F">
        <w:tc>
          <w:tcPr>
            <w:tcW w:w="9828" w:type="dxa"/>
          </w:tcPr>
          <w:p w:rsidR="007C67D5" w:rsidRPr="0019255F" w:rsidRDefault="007C67D5" w:rsidP="0019255F">
            <w:pPr>
              <w:autoSpaceDE w:val="0"/>
              <w:autoSpaceDN w:val="0"/>
              <w:rPr>
                <w:rFonts w:ascii="Times New Roman" w:hAnsi="Times New Roman"/>
              </w:rPr>
            </w:pPr>
            <w:r w:rsidRPr="0019255F">
              <w:rPr>
                <w:rFonts w:ascii="Times New Roman" w:hAnsi="Times New Roman"/>
                <w:b/>
                <w:sz w:val="22"/>
                <w:szCs w:val="22"/>
              </w:rPr>
              <w:t>3. Resumen.</w:t>
            </w:r>
            <w:r w:rsidRPr="0019255F">
              <w:rPr>
                <w:rFonts w:ascii="Times New Roman" w:hAnsi="Times New Roman"/>
              </w:rPr>
              <w:t xml:space="preserve">  </w:t>
            </w:r>
            <w:r w:rsidRPr="0019255F">
              <w:rPr>
                <w:rFonts w:ascii="Times New Roman" w:hAnsi="Times New Roman"/>
                <w:sz w:val="18"/>
                <w:szCs w:val="18"/>
              </w:rPr>
              <w:t>En un máximo de 1</w:t>
            </w:r>
            <w:r w:rsidR="00882B79" w:rsidRPr="0019255F">
              <w:rPr>
                <w:rFonts w:ascii="Times New Roman" w:hAnsi="Times New Roman"/>
                <w:sz w:val="18"/>
                <w:szCs w:val="18"/>
              </w:rPr>
              <w:t>60</w:t>
            </w:r>
            <w:r w:rsidRPr="0019255F">
              <w:rPr>
                <w:rFonts w:ascii="Times New Roman" w:hAnsi="Times New Roman"/>
                <w:sz w:val="18"/>
                <w:szCs w:val="18"/>
              </w:rPr>
              <w:t xml:space="preserve"> palabras establezca la relevancia</w:t>
            </w:r>
            <w:r w:rsidR="00DD42B6" w:rsidRPr="0019255F">
              <w:rPr>
                <w:rFonts w:ascii="Times New Roman" w:hAnsi="Times New Roman"/>
                <w:sz w:val="18"/>
                <w:szCs w:val="18"/>
              </w:rPr>
              <w:t xml:space="preserve"> teórica y práctica </w:t>
            </w:r>
            <w:r w:rsidRPr="0019255F">
              <w:rPr>
                <w:rFonts w:ascii="Times New Roman" w:hAnsi="Times New Roman"/>
                <w:sz w:val="18"/>
                <w:szCs w:val="18"/>
              </w:rPr>
              <w:t xml:space="preserve"> del tópico</w:t>
            </w:r>
            <w:r w:rsidR="00882B79" w:rsidRPr="0019255F">
              <w:rPr>
                <w:rFonts w:ascii="Times New Roman" w:hAnsi="Times New Roman"/>
                <w:sz w:val="18"/>
                <w:szCs w:val="18"/>
              </w:rPr>
              <w:t xml:space="preserve"> de Literatur</w:t>
            </w:r>
            <w:r w:rsidR="00547891" w:rsidRPr="0019255F">
              <w:rPr>
                <w:rFonts w:ascii="Times New Roman" w:hAnsi="Times New Roman"/>
                <w:sz w:val="18"/>
                <w:szCs w:val="18"/>
              </w:rPr>
              <w:t>e</w:t>
            </w:r>
            <w:r w:rsidR="00882B79" w:rsidRPr="0019255F">
              <w:rPr>
                <w:rFonts w:ascii="Times New Roman" w:hAnsi="Times New Roman"/>
                <w:sz w:val="18"/>
                <w:szCs w:val="18"/>
              </w:rPr>
              <w:t xml:space="preserve"> Review</w:t>
            </w:r>
            <w:r w:rsidRPr="0019255F">
              <w:rPr>
                <w:rFonts w:ascii="Times New Roman" w:hAnsi="Times New Roman"/>
                <w:sz w:val="18"/>
                <w:szCs w:val="18"/>
              </w:rPr>
              <w:t xml:space="preserve">  en el contexto de </w:t>
            </w:r>
            <w:smartTag w:uri="urn:schemas-microsoft-com:office:smarttags" w:element="PersonName">
              <w:smartTagPr>
                <w:attr w:name="ProductID" w:val="la  Qu￭mica Sustentable"/>
              </w:smartTagPr>
              <w:r w:rsidRPr="0019255F">
                <w:rPr>
                  <w:rFonts w:ascii="Times New Roman" w:hAnsi="Times New Roman"/>
                  <w:sz w:val="18"/>
                  <w:szCs w:val="18"/>
                </w:rPr>
                <w:t>la  Química Sustentable</w:t>
              </w:r>
            </w:smartTag>
            <w:r w:rsidRPr="0019255F">
              <w:rPr>
                <w:rFonts w:ascii="Times New Roman" w:hAnsi="Times New Roman"/>
                <w:sz w:val="18"/>
                <w:szCs w:val="18"/>
              </w:rPr>
              <w:t>, la orientación, propósito y objetivos del trabajo, los problemas o carencia</w:t>
            </w:r>
            <w:r w:rsidR="00882B79" w:rsidRPr="0019255F">
              <w:rPr>
                <w:rFonts w:ascii="Times New Roman" w:hAnsi="Times New Roman"/>
                <w:sz w:val="18"/>
                <w:szCs w:val="18"/>
              </w:rPr>
              <w:t>s</w:t>
            </w:r>
            <w:r w:rsidRPr="0019255F">
              <w:rPr>
                <w:rFonts w:ascii="Times New Roman" w:hAnsi="Times New Roman"/>
                <w:sz w:val="18"/>
                <w:szCs w:val="18"/>
              </w:rPr>
              <w:t xml:space="preserve"> de conocimiento identificados, y la esencia de la visión propia que Ud. aporta al desarrollo futuro del tópico</w:t>
            </w:r>
            <w:r w:rsidR="00882B79" w:rsidRPr="0019255F">
              <w:rPr>
                <w:rFonts w:ascii="Times New Roman" w:hAnsi="Times New Roman"/>
                <w:sz w:val="18"/>
                <w:szCs w:val="18"/>
              </w:rPr>
              <w:t>).</w:t>
            </w:r>
          </w:p>
        </w:tc>
      </w:tr>
      <w:tr w:rsidR="007C67D5" w:rsidRPr="0019255F" w:rsidTr="0019255F">
        <w:tc>
          <w:tcPr>
            <w:tcW w:w="9828" w:type="dxa"/>
          </w:tcPr>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803264" w:rsidP="0019255F">
            <w:pPr>
              <w:autoSpaceDE w:val="0"/>
              <w:autoSpaceDN w:val="0"/>
              <w:rPr>
                <w:rFonts w:ascii="Times New Roman" w:hAnsi="Times New Roman"/>
              </w:rPr>
            </w:pPr>
            <w:r>
              <w:rPr>
                <w:rFonts w:ascii="Times New Roman" w:hAnsi="Times New Roman"/>
              </w:rPr>
              <w:t xml:space="preserve">El ABP puede ser usado como una estrategia general a lo largo del plan de estudios de una carrera profesional o bien ser implementado como una estrategia de trabajo a lo largo de un curso especifico, e incluso como una técnica didáctica aplicada a la revisión de ciertos objetivos. </w:t>
            </w:r>
          </w:p>
          <w:p w:rsidR="007C67D5" w:rsidRPr="006538AB" w:rsidRDefault="007C67D5" w:rsidP="0019255F">
            <w:pPr>
              <w:autoSpaceDE w:val="0"/>
              <w:autoSpaceDN w:val="0"/>
              <w:rPr>
                <w:rFonts w:ascii="Times New Roman" w:hAnsi="Times New Roman"/>
                <w:sz w:val="22"/>
                <w:szCs w:val="22"/>
              </w:rPr>
            </w:pPr>
          </w:p>
          <w:p w:rsidR="006538AB" w:rsidRPr="006538AB" w:rsidRDefault="00803264" w:rsidP="006538AB">
            <w:pPr>
              <w:autoSpaceDE w:val="0"/>
              <w:autoSpaceDN w:val="0"/>
              <w:adjustRightInd w:val="0"/>
              <w:rPr>
                <w:rFonts w:ascii="Times New Roman" w:hAnsi="Times New Roman"/>
                <w:sz w:val="22"/>
                <w:szCs w:val="22"/>
              </w:rPr>
            </w:pPr>
            <w:r w:rsidRPr="006538AB">
              <w:rPr>
                <w:rFonts w:ascii="Times New Roman" w:hAnsi="Times New Roman"/>
                <w:sz w:val="22"/>
                <w:szCs w:val="22"/>
              </w:rPr>
              <w:t>Es una estrategia de enseñanza aprendizaje en la que tanto la adqui</w:t>
            </w:r>
            <w:r w:rsidR="006538AB">
              <w:rPr>
                <w:rFonts w:ascii="Times New Roman" w:hAnsi="Times New Roman"/>
                <w:sz w:val="22"/>
                <w:szCs w:val="22"/>
              </w:rPr>
              <w:t xml:space="preserve">sición de conocimientos como el </w:t>
            </w:r>
            <w:r w:rsidRPr="006538AB">
              <w:rPr>
                <w:rFonts w:ascii="Times New Roman" w:hAnsi="Times New Roman"/>
                <w:sz w:val="22"/>
                <w:szCs w:val="22"/>
              </w:rPr>
              <w:t xml:space="preserve">desarrollo de habilidades y actitudes resultan </w:t>
            </w:r>
            <w:r w:rsidR="006538AB" w:rsidRPr="006538AB">
              <w:rPr>
                <w:rFonts w:ascii="Times New Roman" w:hAnsi="Times New Roman"/>
                <w:sz w:val="22"/>
                <w:szCs w:val="22"/>
              </w:rPr>
              <w:t>importantes</w:t>
            </w:r>
            <w:r w:rsidRPr="006538AB">
              <w:rPr>
                <w:rFonts w:ascii="Times New Roman" w:hAnsi="Times New Roman"/>
                <w:sz w:val="22"/>
                <w:szCs w:val="22"/>
              </w:rPr>
              <w:t xml:space="preserve">. </w:t>
            </w:r>
            <w:r w:rsidR="006538AB" w:rsidRPr="006538AB">
              <w:rPr>
                <w:rFonts w:ascii="Times New Roman" w:hAnsi="Times New Roman"/>
                <w:sz w:val="22"/>
                <w:szCs w:val="22"/>
              </w:rPr>
              <w:t>El apre</w:t>
            </w:r>
            <w:r w:rsidR="006538AB">
              <w:rPr>
                <w:rFonts w:ascii="Times New Roman" w:hAnsi="Times New Roman"/>
                <w:sz w:val="22"/>
                <w:szCs w:val="22"/>
              </w:rPr>
              <w:t xml:space="preserve">ndizaje en el método expositivo </w:t>
            </w:r>
            <w:r w:rsidR="006538AB" w:rsidRPr="006538AB">
              <w:rPr>
                <w:rFonts w:ascii="Times New Roman" w:hAnsi="Times New Roman"/>
                <w:sz w:val="22"/>
                <w:szCs w:val="22"/>
              </w:rPr>
              <w:t>se da preferentemen</w:t>
            </w:r>
            <w:r w:rsidR="006538AB">
              <w:rPr>
                <w:rFonts w:ascii="Times New Roman" w:hAnsi="Times New Roman"/>
                <w:sz w:val="22"/>
                <w:szCs w:val="22"/>
              </w:rPr>
              <w:t xml:space="preserve">te por recepción, significativa </w:t>
            </w:r>
            <w:r w:rsidR="006538AB" w:rsidRPr="006538AB">
              <w:rPr>
                <w:rFonts w:ascii="Times New Roman" w:hAnsi="Times New Roman"/>
                <w:sz w:val="22"/>
                <w:szCs w:val="22"/>
              </w:rPr>
              <w:t xml:space="preserve">o </w:t>
            </w:r>
            <w:r w:rsidR="006538AB">
              <w:rPr>
                <w:rFonts w:ascii="Times New Roman" w:hAnsi="Times New Roman"/>
                <w:sz w:val="22"/>
                <w:szCs w:val="22"/>
              </w:rPr>
              <w:t xml:space="preserve">mecánica, del discurso docente, </w:t>
            </w:r>
            <w:r w:rsidR="006538AB" w:rsidRPr="006538AB">
              <w:rPr>
                <w:rFonts w:ascii="Times New Roman" w:hAnsi="Times New Roman"/>
                <w:sz w:val="22"/>
                <w:szCs w:val="22"/>
              </w:rPr>
              <w:t>mientras que en el AB</w:t>
            </w:r>
            <w:r w:rsidR="006538AB">
              <w:rPr>
                <w:rFonts w:ascii="Times New Roman" w:hAnsi="Times New Roman"/>
                <w:sz w:val="22"/>
                <w:szCs w:val="22"/>
              </w:rPr>
              <w:t xml:space="preserve">P se privilegia la construcción </w:t>
            </w:r>
            <w:r w:rsidR="006538AB" w:rsidRPr="006538AB">
              <w:rPr>
                <w:rFonts w:ascii="Times New Roman" w:hAnsi="Times New Roman"/>
                <w:sz w:val="22"/>
                <w:szCs w:val="22"/>
              </w:rPr>
              <w:t>del conocimiento por parte del</w:t>
            </w:r>
            <w:r w:rsidR="006538AB">
              <w:rPr>
                <w:rFonts w:ascii="Times New Roman" w:hAnsi="Times New Roman"/>
                <w:sz w:val="22"/>
                <w:szCs w:val="22"/>
              </w:rPr>
              <w:t xml:space="preserve"> </w:t>
            </w:r>
            <w:r w:rsidR="006538AB" w:rsidRPr="006538AB">
              <w:rPr>
                <w:rFonts w:ascii="Times New Roman" w:hAnsi="Times New Roman"/>
                <w:sz w:val="22"/>
                <w:szCs w:val="22"/>
              </w:rPr>
              <w:t>estudiante.</w:t>
            </w:r>
          </w:p>
          <w:p w:rsidR="00803264" w:rsidRDefault="00803264" w:rsidP="0019255F">
            <w:pPr>
              <w:autoSpaceDE w:val="0"/>
              <w:autoSpaceDN w:val="0"/>
              <w:rPr>
                <w:rFonts w:ascii="Times New Roman" w:hAnsi="Times New Roman"/>
              </w:rPr>
            </w:pPr>
          </w:p>
          <w:p w:rsidR="00803264" w:rsidRDefault="00803264" w:rsidP="0019255F">
            <w:pPr>
              <w:autoSpaceDE w:val="0"/>
              <w:autoSpaceDN w:val="0"/>
              <w:rPr>
                <w:rFonts w:ascii="Times New Roman" w:hAnsi="Times New Roman"/>
              </w:rPr>
            </w:pPr>
          </w:p>
          <w:p w:rsidR="00803264" w:rsidRDefault="00803264" w:rsidP="0019255F">
            <w:pPr>
              <w:autoSpaceDE w:val="0"/>
              <w:autoSpaceDN w:val="0"/>
              <w:rPr>
                <w:rFonts w:ascii="Times New Roman" w:hAnsi="Times New Roman"/>
              </w:rPr>
            </w:pPr>
            <w:r>
              <w:rPr>
                <w:rFonts w:ascii="Times New Roman" w:hAnsi="Times New Roman"/>
              </w:rPr>
              <w:t xml:space="preserve">Los propósitos y objetivos del trabajo son </w:t>
            </w:r>
            <w:r w:rsidR="006538AB">
              <w:rPr>
                <w:rFonts w:ascii="Times New Roman" w:hAnsi="Times New Roman"/>
              </w:rPr>
              <w:t>identificar problemas no resue</w:t>
            </w:r>
            <w:r w:rsidR="0010269C">
              <w:rPr>
                <w:rFonts w:ascii="Times New Roman" w:hAnsi="Times New Roman"/>
              </w:rPr>
              <w:t>ltos del uso de PBL.</w:t>
            </w:r>
          </w:p>
          <w:p w:rsidR="00803264" w:rsidRDefault="00803264" w:rsidP="0019255F">
            <w:pPr>
              <w:autoSpaceDE w:val="0"/>
              <w:autoSpaceDN w:val="0"/>
              <w:rPr>
                <w:rFonts w:ascii="Times New Roman" w:hAnsi="Times New Roman"/>
              </w:rPr>
            </w:pPr>
          </w:p>
          <w:p w:rsidR="00803264" w:rsidRDefault="00803264" w:rsidP="0019255F">
            <w:pPr>
              <w:autoSpaceDE w:val="0"/>
              <w:autoSpaceDN w:val="0"/>
              <w:rPr>
                <w:rFonts w:ascii="Times New Roman" w:hAnsi="Times New Roman"/>
              </w:rPr>
            </w:pPr>
          </w:p>
          <w:p w:rsidR="00803264" w:rsidRPr="0019255F" w:rsidRDefault="00803264" w:rsidP="0019255F">
            <w:pPr>
              <w:autoSpaceDE w:val="0"/>
              <w:autoSpaceDN w:val="0"/>
              <w:rPr>
                <w:rFonts w:ascii="Times New Roman" w:hAnsi="Times New Roman"/>
              </w:rPr>
            </w:pPr>
            <w:r>
              <w:rPr>
                <w:rFonts w:ascii="Times New Roman" w:hAnsi="Times New Roman"/>
              </w:rPr>
              <w:t xml:space="preserve">Carencias del </w:t>
            </w:r>
            <w:r w:rsidR="0010269C">
              <w:rPr>
                <w:rFonts w:ascii="Times New Roman" w:hAnsi="Times New Roman"/>
              </w:rPr>
              <w:t xml:space="preserve">PBL a grandes rasgos </w:t>
            </w:r>
            <w:r w:rsidR="009F2B28">
              <w:rPr>
                <w:rFonts w:ascii="Times New Roman" w:hAnsi="Times New Roman"/>
              </w:rPr>
              <w:t>son:</w:t>
            </w:r>
            <w:r>
              <w:rPr>
                <w:rFonts w:ascii="Times New Roman" w:hAnsi="Times New Roman"/>
              </w:rPr>
              <w:t xml:space="preserve"> </w:t>
            </w:r>
            <w:r w:rsidR="009F2B28">
              <w:rPr>
                <w:rFonts w:ascii="Times New Roman" w:hAnsi="Times New Roman"/>
              </w:rPr>
              <w:t xml:space="preserve">Falta de información accesible de ABP en química, Falta de información de cómo crear un problema ABP en química y las diferencias entre la práctica del ABP y el curriculum ya establecido. </w:t>
            </w: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p w:rsidR="007C67D5" w:rsidRPr="0019255F" w:rsidRDefault="007C67D5" w:rsidP="0019255F">
            <w:pPr>
              <w:autoSpaceDE w:val="0"/>
              <w:autoSpaceDN w:val="0"/>
              <w:rPr>
                <w:rFonts w:ascii="Times New Roman" w:hAnsi="Times New Roman"/>
              </w:rPr>
            </w:pPr>
          </w:p>
        </w:tc>
      </w:tr>
    </w:tbl>
    <w:p w:rsidR="007C67D5" w:rsidRDefault="007C67D5">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99"/>
      </w:tblGrid>
      <w:tr w:rsidR="00A72810">
        <w:tc>
          <w:tcPr>
            <w:tcW w:w="9899" w:type="dxa"/>
            <w:tcBorders>
              <w:top w:val="single" w:sz="4" w:space="0" w:color="auto"/>
              <w:left w:val="single" w:sz="4" w:space="0" w:color="auto"/>
              <w:bottom w:val="single" w:sz="4" w:space="0" w:color="auto"/>
              <w:right w:val="single" w:sz="4" w:space="0" w:color="auto"/>
            </w:tcBorders>
          </w:tcPr>
          <w:p w:rsidR="00A72810" w:rsidRDefault="008F3C4D">
            <w:pPr>
              <w:pBdr>
                <w:bottom w:val="single" w:sz="12" w:space="1" w:color="auto"/>
              </w:pBdr>
              <w:autoSpaceDE w:val="0"/>
              <w:autoSpaceDN w:val="0"/>
              <w:rPr>
                <w:rFonts w:ascii="Times New Roman" w:hAnsi="Times New Roman"/>
              </w:rPr>
            </w:pPr>
            <w:r>
              <w:rPr>
                <w:rFonts w:ascii="Times New Roman" w:hAnsi="Times New Roman"/>
                <w:b/>
              </w:rPr>
              <w:t xml:space="preserve">3. </w:t>
            </w:r>
            <w:r w:rsidR="00DD42B6">
              <w:rPr>
                <w:rFonts w:ascii="Times New Roman" w:hAnsi="Times New Roman"/>
                <w:b/>
              </w:rPr>
              <w:t>La definición del propósito y orientación de</w:t>
            </w:r>
            <w:r w:rsidR="006C46DA">
              <w:rPr>
                <w:rFonts w:ascii="Times New Roman" w:hAnsi="Times New Roman"/>
                <w:b/>
              </w:rPr>
              <w:t>l</w:t>
            </w:r>
            <w:r w:rsidR="00DD42B6">
              <w:rPr>
                <w:rFonts w:ascii="Times New Roman" w:hAnsi="Times New Roman"/>
                <w:b/>
              </w:rPr>
              <w:t xml:space="preserve"> </w:t>
            </w:r>
            <w:r w:rsidR="00882B79">
              <w:rPr>
                <w:rFonts w:ascii="Times New Roman" w:hAnsi="Times New Roman"/>
                <w:b/>
              </w:rPr>
              <w:t>Literature Review</w:t>
            </w:r>
            <w:r w:rsidR="00C53717">
              <w:rPr>
                <w:rFonts w:ascii="Times New Roman" w:hAnsi="Times New Roman"/>
              </w:rPr>
              <w:t xml:space="preserve"> </w:t>
            </w:r>
            <w:r w:rsidR="00C53717" w:rsidRPr="00DB0623">
              <w:rPr>
                <w:rFonts w:ascii="Times New Roman" w:hAnsi="Times New Roman"/>
                <w:sz w:val="18"/>
                <w:szCs w:val="18"/>
              </w:rPr>
              <w:t>(</w:t>
            </w:r>
            <w:r w:rsidR="00DD42B6">
              <w:rPr>
                <w:rFonts w:ascii="Times New Roman" w:hAnsi="Times New Roman"/>
                <w:sz w:val="18"/>
                <w:szCs w:val="18"/>
              </w:rPr>
              <w:t>Relate la forma en que realizó su acceso a la información relevante</w:t>
            </w:r>
            <w:r w:rsidR="006C46DA">
              <w:rPr>
                <w:rFonts w:ascii="Times New Roman" w:hAnsi="Times New Roman"/>
                <w:sz w:val="18"/>
                <w:szCs w:val="18"/>
              </w:rPr>
              <w:t xml:space="preserve"> sobre el tópico</w:t>
            </w:r>
            <w:r w:rsidR="00DD42B6">
              <w:rPr>
                <w:rFonts w:ascii="Times New Roman" w:hAnsi="Times New Roman"/>
                <w:sz w:val="18"/>
                <w:szCs w:val="18"/>
              </w:rPr>
              <w:t xml:space="preserve">, </w:t>
            </w:r>
            <w:r w:rsidR="006C46DA">
              <w:rPr>
                <w:rFonts w:ascii="Times New Roman" w:hAnsi="Times New Roman"/>
                <w:sz w:val="18"/>
                <w:szCs w:val="18"/>
              </w:rPr>
              <w:t xml:space="preserve">describa el camino seguido para refinar la definición de propósito y orientación de su </w:t>
            </w:r>
            <w:r w:rsidR="00882B79">
              <w:rPr>
                <w:rFonts w:ascii="Times New Roman" w:hAnsi="Times New Roman"/>
                <w:sz w:val="18"/>
                <w:szCs w:val="18"/>
              </w:rPr>
              <w:t>Literatur</w:t>
            </w:r>
            <w:r w:rsidR="00547891">
              <w:rPr>
                <w:rFonts w:ascii="Times New Roman" w:hAnsi="Times New Roman"/>
                <w:sz w:val="18"/>
                <w:szCs w:val="18"/>
              </w:rPr>
              <w:t>e</w:t>
            </w:r>
            <w:r w:rsidR="00882B79">
              <w:rPr>
                <w:rFonts w:ascii="Times New Roman" w:hAnsi="Times New Roman"/>
                <w:sz w:val="18"/>
                <w:szCs w:val="18"/>
              </w:rPr>
              <w:t xml:space="preserve"> Review</w:t>
            </w:r>
            <w:r w:rsidR="00DD42B6">
              <w:rPr>
                <w:rFonts w:ascii="Times New Roman" w:hAnsi="Times New Roman"/>
                <w:sz w:val="18"/>
                <w:szCs w:val="18"/>
              </w:rPr>
              <w:t xml:space="preserve"> </w:t>
            </w:r>
            <w:r w:rsidR="006C46DA">
              <w:rPr>
                <w:rFonts w:ascii="Times New Roman" w:hAnsi="Times New Roman"/>
                <w:sz w:val="18"/>
                <w:szCs w:val="18"/>
              </w:rPr>
              <w:t>luego de reflexionar sobre su</w:t>
            </w:r>
            <w:r w:rsidR="00DD42B6">
              <w:rPr>
                <w:rFonts w:ascii="Times New Roman" w:hAnsi="Times New Roman"/>
                <w:sz w:val="18"/>
                <w:szCs w:val="18"/>
              </w:rPr>
              <w:t xml:space="preserve"> Avance y </w:t>
            </w:r>
            <w:r w:rsidR="006C46DA">
              <w:rPr>
                <w:rFonts w:ascii="Times New Roman" w:hAnsi="Times New Roman"/>
                <w:sz w:val="18"/>
                <w:szCs w:val="18"/>
              </w:rPr>
              <w:t>su</w:t>
            </w:r>
            <w:r w:rsidR="00DD42B6">
              <w:rPr>
                <w:rFonts w:ascii="Times New Roman" w:hAnsi="Times New Roman"/>
                <w:sz w:val="18"/>
                <w:szCs w:val="18"/>
              </w:rPr>
              <w:t xml:space="preserve"> Presentación Oral</w:t>
            </w:r>
            <w:r w:rsidR="006C46DA">
              <w:rPr>
                <w:rFonts w:ascii="Times New Roman" w:hAnsi="Times New Roman"/>
                <w:sz w:val="18"/>
                <w:szCs w:val="18"/>
              </w:rPr>
              <w:t xml:space="preserve">, y describa </w:t>
            </w:r>
            <w:r w:rsidR="00DD42B6">
              <w:rPr>
                <w:rFonts w:ascii="Times New Roman" w:hAnsi="Times New Roman"/>
                <w:sz w:val="18"/>
                <w:szCs w:val="18"/>
              </w:rPr>
              <w:t xml:space="preserve"> el propósito y orientación </w:t>
            </w:r>
            <w:r w:rsidR="006C46DA">
              <w:rPr>
                <w:rFonts w:ascii="Times New Roman" w:hAnsi="Times New Roman"/>
                <w:sz w:val="18"/>
                <w:szCs w:val="18"/>
              </w:rPr>
              <w:t>que finalmente adoptó para suscribir e</w:t>
            </w:r>
            <w:r w:rsidR="00DD42B6">
              <w:rPr>
                <w:rFonts w:ascii="Times New Roman" w:hAnsi="Times New Roman"/>
                <w:sz w:val="18"/>
                <w:szCs w:val="18"/>
              </w:rPr>
              <w:t>l presente informe)</w:t>
            </w:r>
          </w:p>
          <w:p w:rsidR="00A72810" w:rsidRPr="00A6383A" w:rsidRDefault="00A72810">
            <w:pPr>
              <w:autoSpaceDE w:val="0"/>
              <w:autoSpaceDN w:val="0"/>
              <w:rPr>
                <w:rFonts w:ascii="Times New Roman" w:hAnsi="Times New Roman"/>
                <w:sz w:val="22"/>
                <w:szCs w:val="22"/>
              </w:rPr>
            </w:pPr>
          </w:p>
          <w:p w:rsidR="00A72810" w:rsidRDefault="00A72810">
            <w:pPr>
              <w:autoSpaceDE w:val="0"/>
              <w:autoSpaceDN w:val="0"/>
              <w:rPr>
                <w:rFonts w:ascii="Times New Roman" w:hAnsi="Times New Roman"/>
              </w:rPr>
            </w:pPr>
          </w:p>
          <w:p w:rsidR="00803264" w:rsidRPr="00C87C78" w:rsidRDefault="00803264" w:rsidP="00803264">
            <w:pPr>
              <w:autoSpaceDE w:val="0"/>
              <w:autoSpaceDN w:val="0"/>
              <w:jc w:val="both"/>
              <w:rPr>
                <w:rFonts w:ascii="Times New Roman" w:hAnsi="Times New Roman"/>
                <w:sz w:val="22"/>
                <w:szCs w:val="22"/>
              </w:rPr>
            </w:pPr>
            <w:r w:rsidRPr="00C87C78">
              <w:rPr>
                <w:rFonts w:ascii="Times New Roman" w:hAnsi="Times New Roman"/>
                <w:sz w:val="22"/>
                <w:szCs w:val="22"/>
              </w:rPr>
              <w:t xml:space="preserve">Primeramente se utilizo el buscador </w:t>
            </w:r>
            <w:hyperlink r:id="rId7" w:history="1">
              <w:r w:rsidRPr="00C87C78">
                <w:rPr>
                  <w:rStyle w:val="Hipervnculo"/>
                  <w:rFonts w:ascii="Times New Roman" w:hAnsi="Times New Roman"/>
                  <w:sz w:val="22"/>
                  <w:szCs w:val="22"/>
                </w:rPr>
                <w:t>www.google.cl</w:t>
              </w:r>
            </w:hyperlink>
            <w:r w:rsidRPr="00C87C78">
              <w:rPr>
                <w:rFonts w:ascii="Times New Roman" w:hAnsi="Times New Roman"/>
                <w:sz w:val="22"/>
                <w:szCs w:val="22"/>
              </w:rPr>
              <w:t xml:space="preserve"> . Luego se utilizo el buscador científico </w:t>
            </w:r>
            <w:hyperlink r:id="rId8" w:history="1">
              <w:r w:rsidRPr="00C87C78">
                <w:rPr>
                  <w:rStyle w:val="Hipervnculo"/>
                  <w:rFonts w:ascii="Times New Roman" w:hAnsi="Times New Roman"/>
                  <w:sz w:val="22"/>
                  <w:szCs w:val="22"/>
                </w:rPr>
                <w:t>www.scirus.com</w:t>
              </w:r>
            </w:hyperlink>
            <w:r w:rsidRPr="00C87C78">
              <w:rPr>
                <w:rFonts w:ascii="Times New Roman" w:hAnsi="Times New Roman"/>
                <w:sz w:val="22"/>
                <w:szCs w:val="22"/>
              </w:rPr>
              <w:t xml:space="preserve">  , y por último el buscador  </w:t>
            </w:r>
            <w:hyperlink r:id="rId9" w:history="1">
              <w:r w:rsidRPr="00C87C78">
                <w:rPr>
                  <w:rStyle w:val="Hipervnculo"/>
                  <w:rFonts w:ascii="Times New Roman" w:hAnsi="Times New Roman"/>
                  <w:sz w:val="22"/>
                  <w:szCs w:val="22"/>
                </w:rPr>
                <w:t>www.eric.ed.gov</w:t>
              </w:r>
            </w:hyperlink>
            <w:r w:rsidRPr="00C87C78">
              <w:rPr>
                <w:rFonts w:ascii="Times New Roman" w:hAnsi="Times New Roman"/>
                <w:sz w:val="22"/>
                <w:szCs w:val="22"/>
              </w:rPr>
              <w:t xml:space="preserve"> el cual se especifica en información sobre educación, estos dos últimos  recomendado por el profesor a cargo de  la asignatura.</w:t>
            </w:r>
          </w:p>
          <w:p w:rsidR="00803264" w:rsidRPr="00C87C78" w:rsidRDefault="00803264" w:rsidP="00803264">
            <w:pPr>
              <w:autoSpaceDE w:val="0"/>
              <w:autoSpaceDN w:val="0"/>
              <w:jc w:val="both"/>
              <w:rPr>
                <w:rFonts w:ascii="Times New Roman" w:hAnsi="Times New Roman"/>
                <w:sz w:val="22"/>
                <w:szCs w:val="22"/>
              </w:rPr>
            </w:pPr>
          </w:p>
          <w:p w:rsidR="00803264" w:rsidRPr="00C87C78" w:rsidRDefault="00803264" w:rsidP="00803264">
            <w:pPr>
              <w:autoSpaceDE w:val="0"/>
              <w:autoSpaceDN w:val="0"/>
              <w:jc w:val="both"/>
              <w:rPr>
                <w:rFonts w:ascii="Times New Roman" w:hAnsi="Times New Roman"/>
                <w:sz w:val="22"/>
                <w:szCs w:val="22"/>
              </w:rPr>
            </w:pPr>
            <w:r w:rsidRPr="00C87C78">
              <w:rPr>
                <w:rFonts w:ascii="Times New Roman" w:hAnsi="Times New Roman"/>
                <w:sz w:val="22"/>
                <w:szCs w:val="22"/>
              </w:rPr>
              <w:t xml:space="preserve">Las estrategias utilizadas fueron, buscar primero en español, y luego en ingles (normalmente se encuentra más información científica en este idioma)  en cada uno de los buscadores. También se recurrió a utilizar la frase a buscar completa, o si no a colocar la palabra AND entre los términos claves a utilizar, y también un sigo + entre los términos.  Ej1 : Termino 1 AND Termino 2 , Ej2: Termino1 + Termino 2 </w:t>
            </w:r>
          </w:p>
          <w:p w:rsidR="00803264" w:rsidRPr="00C87C78" w:rsidRDefault="00803264" w:rsidP="00803264">
            <w:pPr>
              <w:autoSpaceDE w:val="0"/>
              <w:autoSpaceDN w:val="0"/>
              <w:jc w:val="both"/>
              <w:rPr>
                <w:rFonts w:ascii="Times New Roman" w:hAnsi="Times New Roman"/>
                <w:sz w:val="22"/>
                <w:szCs w:val="22"/>
              </w:rPr>
            </w:pPr>
          </w:p>
          <w:p w:rsidR="00803264" w:rsidRPr="00C87C78" w:rsidRDefault="00803264" w:rsidP="00803264">
            <w:pPr>
              <w:autoSpaceDE w:val="0"/>
              <w:autoSpaceDN w:val="0"/>
              <w:jc w:val="both"/>
              <w:rPr>
                <w:rFonts w:ascii="Times New Roman" w:hAnsi="Times New Roman"/>
                <w:sz w:val="22"/>
                <w:szCs w:val="22"/>
              </w:rPr>
            </w:pPr>
            <w:r w:rsidRPr="00C87C78">
              <w:rPr>
                <w:rFonts w:ascii="Times New Roman" w:hAnsi="Times New Roman"/>
                <w:sz w:val="22"/>
                <w:szCs w:val="22"/>
              </w:rPr>
              <w:t>Las palabras claves a utilizar fueron :</w:t>
            </w:r>
          </w:p>
          <w:p w:rsidR="00803264" w:rsidRPr="00C87C78" w:rsidRDefault="00803264" w:rsidP="00803264">
            <w:pPr>
              <w:autoSpaceDE w:val="0"/>
              <w:autoSpaceDN w:val="0"/>
              <w:jc w:val="both"/>
              <w:rPr>
                <w:rFonts w:ascii="Times New Roman" w:hAnsi="Times New Roman"/>
                <w:sz w:val="22"/>
                <w:szCs w:val="22"/>
              </w:rPr>
            </w:pP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PBL in chemistry</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PBL AND chemistry</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Problem-based Learning curriculum resources</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Material didáctico AND PBL</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PBL teaching material</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PBL teaching material chemistry</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 xml:space="preserve">PBL +chemistry Learning </w:t>
            </w:r>
          </w:p>
          <w:p w:rsidR="00803264" w:rsidRPr="00C87C78" w:rsidRDefault="00803264" w:rsidP="00803264">
            <w:pPr>
              <w:pStyle w:val="Prrafodelista"/>
              <w:numPr>
                <w:ilvl w:val="0"/>
                <w:numId w:val="1"/>
              </w:numPr>
              <w:autoSpaceDE w:val="0"/>
              <w:autoSpaceDN w:val="0"/>
              <w:jc w:val="both"/>
              <w:rPr>
                <w:rFonts w:ascii="Times New Roman" w:hAnsi="Times New Roman"/>
                <w:sz w:val="22"/>
                <w:szCs w:val="22"/>
              </w:rPr>
            </w:pPr>
            <w:r w:rsidRPr="00C87C78">
              <w:rPr>
                <w:rFonts w:ascii="Times New Roman" w:hAnsi="Times New Roman"/>
                <w:sz w:val="22"/>
                <w:szCs w:val="22"/>
              </w:rPr>
              <w:t xml:space="preserve">Learning materials +PBL +chemistry </w:t>
            </w:r>
          </w:p>
          <w:p w:rsidR="00A72810" w:rsidRPr="00C87C78" w:rsidRDefault="00A72810">
            <w:pPr>
              <w:autoSpaceDE w:val="0"/>
              <w:autoSpaceDN w:val="0"/>
              <w:rPr>
                <w:rFonts w:ascii="Times New Roman" w:hAnsi="Times New Roman"/>
                <w:sz w:val="22"/>
                <w:szCs w:val="22"/>
              </w:rPr>
            </w:pPr>
          </w:p>
          <w:p w:rsidR="00803264" w:rsidRPr="00C87C78" w:rsidRDefault="00803264">
            <w:pPr>
              <w:autoSpaceDE w:val="0"/>
              <w:autoSpaceDN w:val="0"/>
              <w:rPr>
                <w:rFonts w:ascii="Times New Roman" w:hAnsi="Times New Roman"/>
                <w:sz w:val="22"/>
                <w:szCs w:val="22"/>
              </w:rPr>
            </w:pPr>
          </w:p>
          <w:p w:rsidR="008B2708" w:rsidRPr="00C87C78" w:rsidRDefault="0010269C" w:rsidP="00C87C78">
            <w:pPr>
              <w:autoSpaceDE w:val="0"/>
              <w:autoSpaceDN w:val="0"/>
              <w:jc w:val="both"/>
              <w:rPr>
                <w:rFonts w:ascii="Times New Roman" w:hAnsi="Times New Roman"/>
                <w:sz w:val="22"/>
                <w:szCs w:val="22"/>
                <w:lang w:val="es-CL"/>
              </w:rPr>
            </w:pPr>
            <w:r>
              <w:rPr>
                <w:rFonts w:ascii="Times New Roman" w:hAnsi="Times New Roman"/>
                <w:sz w:val="22"/>
                <w:szCs w:val="22"/>
              </w:rPr>
              <w:t>Finalmente este literature</w:t>
            </w:r>
            <w:r w:rsidR="00C87C78" w:rsidRPr="00C87C78">
              <w:rPr>
                <w:rFonts w:ascii="Times New Roman" w:hAnsi="Times New Roman"/>
                <w:sz w:val="22"/>
                <w:szCs w:val="22"/>
              </w:rPr>
              <w:t xml:space="preserve"> review luego de varias refinaciones en cuanto al concepto del tópico tiene como propósito  i</w:t>
            </w:r>
            <w:r w:rsidR="00BA6030" w:rsidRPr="00C87C78">
              <w:rPr>
                <w:rFonts w:ascii="Times New Roman" w:hAnsi="Times New Roman"/>
                <w:sz w:val="22"/>
                <w:szCs w:val="22"/>
              </w:rPr>
              <w:t>dentifica</w:t>
            </w:r>
            <w:r w:rsidR="00C87C78" w:rsidRPr="00C87C78">
              <w:rPr>
                <w:rFonts w:ascii="Times New Roman" w:hAnsi="Times New Roman"/>
                <w:sz w:val="22"/>
                <w:szCs w:val="22"/>
              </w:rPr>
              <w:t>r</w:t>
            </w:r>
            <w:r w:rsidR="00BA6030" w:rsidRPr="00C87C78">
              <w:rPr>
                <w:rFonts w:ascii="Times New Roman" w:hAnsi="Times New Roman"/>
                <w:sz w:val="22"/>
                <w:szCs w:val="22"/>
              </w:rPr>
              <w:t xml:space="preserve"> problemas no resueltos o conocim</w:t>
            </w:r>
            <w:r w:rsidR="00C87C78" w:rsidRPr="00C87C78">
              <w:rPr>
                <w:rFonts w:ascii="Times New Roman" w:hAnsi="Times New Roman"/>
                <w:sz w:val="22"/>
                <w:szCs w:val="22"/>
              </w:rPr>
              <w:t>iento insuficiente dentro de este tópico ( Aprendizaje basado en problemas en química)</w:t>
            </w:r>
            <w:r w:rsidR="00BA6030" w:rsidRPr="00C87C78">
              <w:rPr>
                <w:rFonts w:ascii="Times New Roman" w:hAnsi="Times New Roman"/>
                <w:sz w:val="22"/>
                <w:szCs w:val="22"/>
                <w:lang w:val="es-CL"/>
              </w:rPr>
              <w:t xml:space="preserve"> </w:t>
            </w:r>
          </w:p>
          <w:p w:rsidR="008B2708" w:rsidRPr="00C87C78" w:rsidRDefault="00C87C78" w:rsidP="00C87C78">
            <w:pPr>
              <w:autoSpaceDE w:val="0"/>
              <w:autoSpaceDN w:val="0"/>
              <w:jc w:val="both"/>
              <w:rPr>
                <w:rFonts w:ascii="Times New Roman" w:hAnsi="Times New Roman"/>
                <w:sz w:val="22"/>
                <w:szCs w:val="22"/>
                <w:lang w:val="es-CL"/>
              </w:rPr>
            </w:pPr>
            <w:r w:rsidRPr="00C87C78">
              <w:rPr>
                <w:rFonts w:ascii="Times New Roman" w:hAnsi="Times New Roman"/>
                <w:sz w:val="22"/>
                <w:szCs w:val="22"/>
                <w:lang w:val="es-CL"/>
              </w:rPr>
              <w:t xml:space="preserve">Y presentar </w:t>
            </w:r>
            <w:r w:rsidR="00BA6030" w:rsidRPr="00C87C78">
              <w:rPr>
                <w:rFonts w:ascii="Times New Roman" w:hAnsi="Times New Roman"/>
                <w:sz w:val="22"/>
                <w:szCs w:val="22"/>
              </w:rPr>
              <w:t xml:space="preserve"> una visión propia de cómo desarrollar el conocimiento que falta en base a principios teóricos y al conocimiento preexistente, o en base a proponer estrategias de solución a problemas aún no resueltos dentro del tópico </w:t>
            </w:r>
          </w:p>
          <w:p w:rsidR="00A72810" w:rsidRPr="00C87C78" w:rsidRDefault="00A72810">
            <w:pPr>
              <w:autoSpaceDE w:val="0"/>
              <w:autoSpaceDN w:val="0"/>
              <w:rPr>
                <w:rFonts w:ascii="Times New Roman" w:hAnsi="Times New Roman"/>
                <w:sz w:val="22"/>
                <w:szCs w:val="22"/>
                <w:lang w:val="es-CL"/>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C53717" w:rsidRDefault="00C53717">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DD42B6" w:rsidRDefault="00DD42B6">
            <w:pPr>
              <w:autoSpaceDE w:val="0"/>
              <w:autoSpaceDN w:val="0"/>
              <w:rPr>
                <w:rFonts w:ascii="Times New Roman" w:hAnsi="Times New Roman"/>
              </w:rPr>
            </w:pPr>
          </w:p>
          <w:p w:rsidR="00A72810" w:rsidRDefault="00A72810">
            <w:pPr>
              <w:autoSpaceDE w:val="0"/>
              <w:autoSpaceDN w:val="0"/>
              <w:rPr>
                <w:rFonts w:ascii="Times New Roman" w:hAnsi="Times New Roman"/>
              </w:rPr>
            </w:pPr>
          </w:p>
        </w:tc>
      </w:tr>
    </w:tbl>
    <w:p w:rsidR="00A72810" w:rsidRDefault="00A72810">
      <w:pPr>
        <w:autoSpaceDE w:val="0"/>
        <w:autoSpaceDN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99"/>
      </w:tblGrid>
      <w:tr w:rsidR="00A72810">
        <w:tc>
          <w:tcPr>
            <w:tcW w:w="9899" w:type="dxa"/>
            <w:tcBorders>
              <w:top w:val="single" w:sz="4" w:space="0" w:color="auto"/>
              <w:left w:val="single" w:sz="4" w:space="0" w:color="auto"/>
              <w:bottom w:val="single" w:sz="4" w:space="0" w:color="auto"/>
              <w:right w:val="single" w:sz="4" w:space="0" w:color="auto"/>
            </w:tcBorders>
          </w:tcPr>
          <w:p w:rsidR="00C53717" w:rsidRPr="00DB0623" w:rsidRDefault="008F3C4D" w:rsidP="00C53717">
            <w:pPr>
              <w:pBdr>
                <w:bottom w:val="single" w:sz="12" w:space="1" w:color="auto"/>
              </w:pBdr>
              <w:autoSpaceDE w:val="0"/>
              <w:autoSpaceDN w:val="0"/>
              <w:rPr>
                <w:rFonts w:ascii="Times New Roman" w:hAnsi="Times New Roman"/>
                <w:sz w:val="18"/>
                <w:szCs w:val="18"/>
              </w:rPr>
            </w:pPr>
            <w:r>
              <w:rPr>
                <w:rFonts w:ascii="Times New Roman" w:hAnsi="Times New Roman"/>
                <w:b/>
                <w:sz w:val="22"/>
                <w:szCs w:val="22"/>
              </w:rPr>
              <w:t xml:space="preserve">4. </w:t>
            </w:r>
            <w:r w:rsidR="006C46DA">
              <w:rPr>
                <w:rFonts w:ascii="Times New Roman" w:hAnsi="Times New Roman"/>
                <w:b/>
                <w:sz w:val="22"/>
                <w:szCs w:val="22"/>
              </w:rPr>
              <w:t>ESTADO ACTUAL DEL CONOCIMIENTO</w:t>
            </w:r>
            <w:r w:rsidR="00C53717" w:rsidRPr="00C53717">
              <w:rPr>
                <w:rFonts w:ascii="Times New Roman" w:hAnsi="Times New Roman"/>
                <w:b/>
                <w:sz w:val="22"/>
                <w:szCs w:val="22"/>
              </w:rPr>
              <w:t xml:space="preserve"> </w:t>
            </w:r>
            <w:r w:rsidR="00C53717" w:rsidRPr="00DB0623">
              <w:rPr>
                <w:rFonts w:ascii="Times New Roman" w:hAnsi="Times New Roman"/>
                <w:sz w:val="18"/>
                <w:szCs w:val="18"/>
              </w:rPr>
              <w:t>(</w:t>
            </w:r>
            <w:r w:rsidR="00B3307E">
              <w:rPr>
                <w:rFonts w:ascii="Times New Roman" w:hAnsi="Times New Roman"/>
                <w:sz w:val="18"/>
                <w:szCs w:val="18"/>
              </w:rPr>
              <w:t>En no más de</w:t>
            </w:r>
            <w:r w:rsidR="00882B79">
              <w:rPr>
                <w:rFonts w:ascii="Times New Roman" w:hAnsi="Times New Roman"/>
                <w:sz w:val="18"/>
                <w:szCs w:val="18"/>
              </w:rPr>
              <w:t xml:space="preserve"> seis</w:t>
            </w:r>
            <w:r w:rsidR="00B3307E">
              <w:rPr>
                <w:rFonts w:ascii="Times New Roman" w:hAnsi="Times New Roman"/>
                <w:sz w:val="18"/>
                <w:szCs w:val="18"/>
              </w:rPr>
              <w:t xml:space="preserve"> páginas, incluída ésta, relate</w:t>
            </w:r>
            <w:r w:rsidR="006C46DA">
              <w:rPr>
                <w:rFonts w:ascii="Times New Roman" w:hAnsi="Times New Roman"/>
                <w:sz w:val="18"/>
                <w:szCs w:val="18"/>
              </w:rPr>
              <w:t xml:space="preserve"> los antecedentes generales</w:t>
            </w:r>
            <w:r w:rsidR="00B3307E">
              <w:rPr>
                <w:rFonts w:ascii="Times New Roman" w:hAnsi="Times New Roman"/>
                <w:sz w:val="18"/>
                <w:szCs w:val="18"/>
              </w:rPr>
              <w:t xml:space="preserve"> que existen </w:t>
            </w:r>
            <w:r w:rsidR="006C46DA">
              <w:rPr>
                <w:rFonts w:ascii="Times New Roman" w:hAnsi="Times New Roman"/>
                <w:sz w:val="18"/>
                <w:szCs w:val="18"/>
              </w:rPr>
              <w:t>, junto con la fundamentación teórica y práctica</w:t>
            </w:r>
            <w:r w:rsidR="00B3307E">
              <w:rPr>
                <w:rFonts w:ascii="Times New Roman" w:hAnsi="Times New Roman"/>
                <w:sz w:val="18"/>
                <w:szCs w:val="18"/>
              </w:rPr>
              <w:t>, acerca</w:t>
            </w:r>
            <w:r w:rsidR="006C46DA">
              <w:rPr>
                <w:rFonts w:ascii="Times New Roman" w:hAnsi="Times New Roman"/>
                <w:sz w:val="18"/>
                <w:szCs w:val="18"/>
              </w:rPr>
              <w:t xml:space="preserve"> de</w:t>
            </w:r>
            <w:r w:rsidR="008E4958">
              <w:rPr>
                <w:rFonts w:ascii="Times New Roman" w:hAnsi="Times New Roman"/>
                <w:sz w:val="18"/>
                <w:szCs w:val="18"/>
              </w:rPr>
              <w:t xml:space="preserve"> </w:t>
            </w:r>
            <w:r w:rsidR="006C46DA">
              <w:rPr>
                <w:rFonts w:ascii="Times New Roman" w:hAnsi="Times New Roman"/>
                <w:sz w:val="18"/>
                <w:szCs w:val="18"/>
              </w:rPr>
              <w:t>l</w:t>
            </w:r>
            <w:r w:rsidR="008E4958">
              <w:rPr>
                <w:rFonts w:ascii="Times New Roman" w:hAnsi="Times New Roman"/>
                <w:sz w:val="18"/>
                <w:szCs w:val="18"/>
              </w:rPr>
              <w:t>o que se sabe sobre</w:t>
            </w:r>
            <w:r w:rsidR="00882B79">
              <w:rPr>
                <w:rFonts w:ascii="Times New Roman" w:hAnsi="Times New Roman"/>
                <w:sz w:val="18"/>
                <w:szCs w:val="18"/>
              </w:rPr>
              <w:t xml:space="preserve"> el</w:t>
            </w:r>
            <w:r w:rsidR="006C46DA">
              <w:rPr>
                <w:rFonts w:ascii="Times New Roman" w:hAnsi="Times New Roman"/>
                <w:sz w:val="18"/>
                <w:szCs w:val="18"/>
              </w:rPr>
              <w:t xml:space="preserve"> tópico</w:t>
            </w:r>
            <w:r w:rsidR="00B3307E">
              <w:rPr>
                <w:rFonts w:ascii="Times New Roman" w:hAnsi="Times New Roman"/>
                <w:sz w:val="18"/>
                <w:szCs w:val="18"/>
              </w:rPr>
              <w:t xml:space="preserve"> de su </w:t>
            </w:r>
            <w:r w:rsidR="00882B79">
              <w:rPr>
                <w:rFonts w:ascii="Times New Roman" w:hAnsi="Times New Roman"/>
                <w:sz w:val="18"/>
                <w:szCs w:val="18"/>
              </w:rPr>
              <w:t>Literature Review</w:t>
            </w:r>
            <w:r w:rsidR="006C46DA">
              <w:rPr>
                <w:rFonts w:ascii="Times New Roman" w:hAnsi="Times New Roman"/>
                <w:sz w:val="18"/>
                <w:szCs w:val="18"/>
              </w:rPr>
              <w:t>.</w:t>
            </w:r>
            <w:r w:rsidR="008E4958">
              <w:rPr>
                <w:rFonts w:ascii="Times New Roman" w:hAnsi="Times New Roman"/>
                <w:sz w:val="18"/>
                <w:szCs w:val="18"/>
              </w:rPr>
              <w:t xml:space="preserve"> Apóyese </w:t>
            </w:r>
            <w:r w:rsidR="00B3307E">
              <w:rPr>
                <w:rFonts w:ascii="Times New Roman" w:hAnsi="Times New Roman"/>
                <w:sz w:val="18"/>
                <w:szCs w:val="18"/>
              </w:rPr>
              <w:t>en citas bibliográficas</w:t>
            </w:r>
            <w:r w:rsidR="00A23A28">
              <w:rPr>
                <w:rFonts w:ascii="Times New Roman" w:hAnsi="Times New Roman"/>
                <w:sz w:val="18"/>
                <w:szCs w:val="18"/>
              </w:rPr>
              <w:t>)</w:t>
            </w:r>
            <w:r w:rsidR="00B3307E">
              <w:rPr>
                <w:rFonts w:ascii="Times New Roman" w:hAnsi="Times New Roman"/>
                <w:sz w:val="18"/>
                <w:szCs w:val="18"/>
              </w:rPr>
              <w:t xml:space="preserve"> (</w:t>
            </w:r>
            <w:r w:rsidR="00A23A28">
              <w:rPr>
                <w:rFonts w:ascii="Times New Roman" w:hAnsi="Times New Roman"/>
                <w:sz w:val="18"/>
                <w:szCs w:val="18"/>
              </w:rPr>
              <w:t>U</w:t>
            </w:r>
            <w:r w:rsidR="00B3307E">
              <w:rPr>
                <w:rFonts w:ascii="Times New Roman" w:hAnsi="Times New Roman"/>
                <w:sz w:val="18"/>
                <w:szCs w:val="18"/>
              </w:rPr>
              <w:t xml:space="preserve">tilice números correlativos para </w:t>
            </w:r>
            <w:r w:rsidR="00A23A28">
              <w:rPr>
                <w:rFonts w:ascii="Times New Roman" w:hAnsi="Times New Roman"/>
                <w:sz w:val="18"/>
                <w:szCs w:val="18"/>
              </w:rPr>
              <w:t>señalar</w:t>
            </w:r>
            <w:r w:rsidR="00B3307E">
              <w:rPr>
                <w:rFonts w:ascii="Times New Roman" w:hAnsi="Times New Roman"/>
                <w:sz w:val="18"/>
                <w:szCs w:val="18"/>
              </w:rPr>
              <w:t xml:space="preserve"> las citas  las cuales se detallarán  en </w:t>
            </w:r>
            <w:smartTag w:uri="urn:schemas-microsoft-com:office:smarttags" w:element="PersonName">
              <w:smartTagPr>
                <w:attr w:name="ProductID" w:val="la Secci￳n"/>
              </w:smartTagPr>
              <w:r w:rsidR="00B3307E">
                <w:rPr>
                  <w:rFonts w:ascii="Times New Roman" w:hAnsi="Times New Roman"/>
                  <w:sz w:val="18"/>
                  <w:szCs w:val="18"/>
                </w:rPr>
                <w:t xml:space="preserve">la </w:t>
              </w:r>
              <w:r w:rsidR="008E4958" w:rsidRPr="008E4958">
                <w:rPr>
                  <w:rFonts w:ascii="Times New Roman" w:hAnsi="Times New Roman"/>
                  <w:b/>
                  <w:sz w:val="18"/>
                  <w:szCs w:val="18"/>
                </w:rPr>
                <w:t>S</w:t>
              </w:r>
              <w:r w:rsidR="00B3307E" w:rsidRPr="008E4958">
                <w:rPr>
                  <w:rFonts w:ascii="Times New Roman" w:hAnsi="Times New Roman"/>
                  <w:b/>
                  <w:sz w:val="18"/>
                  <w:szCs w:val="18"/>
                </w:rPr>
                <w:t>ección</w:t>
              </w:r>
            </w:smartTag>
            <w:r w:rsidR="00B3307E" w:rsidRPr="008E4958">
              <w:rPr>
                <w:rFonts w:ascii="Times New Roman" w:hAnsi="Times New Roman"/>
                <w:b/>
                <w:sz w:val="18"/>
                <w:szCs w:val="18"/>
              </w:rPr>
              <w:t xml:space="preserve"> </w:t>
            </w:r>
            <w:r w:rsidR="00A23A28" w:rsidRPr="008E4958">
              <w:rPr>
                <w:rFonts w:ascii="Times New Roman" w:hAnsi="Times New Roman"/>
                <w:b/>
                <w:sz w:val="18"/>
                <w:szCs w:val="18"/>
              </w:rPr>
              <w:t>7. Bibliografía y Referencias</w:t>
            </w:r>
            <w:r w:rsidR="00B3307E">
              <w:rPr>
                <w:rFonts w:ascii="Times New Roman" w:hAnsi="Times New Roman"/>
                <w:sz w:val="18"/>
                <w:szCs w:val="18"/>
              </w:rPr>
              <w:t xml:space="preserve">  de este Informe. Prefiera el uso de</w:t>
            </w:r>
            <w:r w:rsidR="00DB0623" w:rsidRPr="00DB0623">
              <w:rPr>
                <w:rFonts w:ascii="Times New Roman" w:hAnsi="Times New Roman"/>
                <w:sz w:val="18"/>
                <w:szCs w:val="18"/>
              </w:rPr>
              <w:t xml:space="preserve"> </w:t>
            </w:r>
            <w:r w:rsidR="00D479A5">
              <w:rPr>
                <w:rFonts w:ascii="Times New Roman" w:hAnsi="Times New Roman"/>
                <w:sz w:val="18"/>
                <w:szCs w:val="18"/>
              </w:rPr>
              <w:t>tablas, esquemas y</w:t>
            </w:r>
            <w:r w:rsidR="00DB0623" w:rsidRPr="00DB0623">
              <w:rPr>
                <w:rFonts w:ascii="Times New Roman" w:hAnsi="Times New Roman"/>
                <w:sz w:val="18"/>
                <w:szCs w:val="18"/>
              </w:rPr>
              <w:t xml:space="preserve"> gráficos</w:t>
            </w:r>
            <w:r w:rsidR="00B3307E">
              <w:rPr>
                <w:rFonts w:ascii="Times New Roman" w:hAnsi="Times New Roman"/>
                <w:sz w:val="18"/>
                <w:szCs w:val="18"/>
              </w:rPr>
              <w:t xml:space="preserve"> indicando en cada caso la fuente de obtención</w:t>
            </w:r>
            <w:r w:rsidR="00DB0623">
              <w:rPr>
                <w:rFonts w:ascii="Times New Roman" w:hAnsi="Times New Roman"/>
                <w:sz w:val="18"/>
                <w:szCs w:val="18"/>
              </w:rPr>
              <w:t>)</w:t>
            </w:r>
            <w:r w:rsidR="00DB0623" w:rsidRPr="00DB0623">
              <w:rPr>
                <w:rFonts w:ascii="Times New Roman" w:hAnsi="Times New Roman"/>
                <w:sz w:val="18"/>
                <w:szCs w:val="18"/>
              </w:rPr>
              <w:t xml:space="preserve">. </w:t>
            </w:r>
            <w:r w:rsidR="00882B79">
              <w:rPr>
                <w:rFonts w:ascii="Times New Roman" w:hAnsi="Times New Roman"/>
                <w:sz w:val="18"/>
                <w:szCs w:val="18"/>
              </w:rPr>
              <w:t xml:space="preserve">     </w:t>
            </w:r>
            <w:r w:rsidR="00882B79" w:rsidRPr="00882B79">
              <w:rPr>
                <w:rFonts w:ascii="Times New Roman" w:hAnsi="Times New Roman"/>
                <w:b/>
                <w:sz w:val="18"/>
                <w:szCs w:val="18"/>
              </w:rPr>
              <w:t>Importante:</w:t>
            </w:r>
            <w:r w:rsidR="00882B79">
              <w:rPr>
                <w:rFonts w:ascii="Times New Roman" w:hAnsi="Times New Roman"/>
                <w:sz w:val="18"/>
                <w:szCs w:val="18"/>
              </w:rPr>
              <w:t xml:space="preserve"> agregue hojas a este formulario sólo si la impo</w:t>
            </w:r>
            <w:r w:rsidR="00D479A5">
              <w:rPr>
                <w:rFonts w:ascii="Times New Roman" w:hAnsi="Times New Roman"/>
                <w:sz w:val="18"/>
                <w:szCs w:val="18"/>
              </w:rPr>
              <w:t>rtancia de lo que va a decir así</w:t>
            </w:r>
            <w:r w:rsidR="00882B79">
              <w:rPr>
                <w:rFonts w:ascii="Times New Roman" w:hAnsi="Times New Roman"/>
                <w:sz w:val="18"/>
                <w:szCs w:val="18"/>
              </w:rPr>
              <w:t xml:space="preserve"> lo requiere</w:t>
            </w:r>
          </w:p>
          <w:p w:rsidR="00C87C78" w:rsidRDefault="00C87C78" w:rsidP="00C87C78">
            <w:pPr>
              <w:autoSpaceDE w:val="0"/>
              <w:autoSpaceDN w:val="0"/>
              <w:jc w:val="both"/>
              <w:rPr>
                <w:rFonts w:ascii="Times New Roman" w:hAnsi="Times New Roman"/>
                <w:sz w:val="22"/>
                <w:szCs w:val="22"/>
                <w:u w:val="single"/>
              </w:rPr>
            </w:pPr>
          </w:p>
          <w:p w:rsidR="00C87C78" w:rsidRDefault="00C87C78" w:rsidP="00C87C78">
            <w:pPr>
              <w:autoSpaceDE w:val="0"/>
              <w:autoSpaceDN w:val="0"/>
              <w:jc w:val="both"/>
              <w:rPr>
                <w:rFonts w:ascii="Times New Roman" w:hAnsi="Times New Roman"/>
                <w:sz w:val="22"/>
                <w:szCs w:val="22"/>
                <w:u w:val="single"/>
              </w:rPr>
            </w:pPr>
          </w:p>
          <w:p w:rsidR="00C87C78" w:rsidRDefault="00C87C78" w:rsidP="00C87C78">
            <w:pPr>
              <w:autoSpaceDE w:val="0"/>
              <w:autoSpaceDN w:val="0"/>
              <w:jc w:val="both"/>
              <w:rPr>
                <w:rFonts w:ascii="Times New Roman" w:hAnsi="Times New Roman"/>
                <w:sz w:val="22"/>
                <w:szCs w:val="22"/>
                <w:u w:val="single"/>
              </w:rPr>
            </w:pPr>
          </w:p>
          <w:p w:rsidR="00C87C78" w:rsidRPr="002D38B2" w:rsidRDefault="00C87C78" w:rsidP="00C87C78">
            <w:pPr>
              <w:autoSpaceDE w:val="0"/>
              <w:autoSpaceDN w:val="0"/>
              <w:jc w:val="both"/>
              <w:rPr>
                <w:rFonts w:ascii="Times New Roman" w:hAnsi="Times New Roman"/>
                <w:sz w:val="22"/>
                <w:szCs w:val="22"/>
                <w:u w:val="single"/>
              </w:rPr>
            </w:pPr>
            <w:r w:rsidRPr="002D38B2">
              <w:rPr>
                <w:rFonts w:ascii="Times New Roman" w:hAnsi="Times New Roman"/>
                <w:sz w:val="22"/>
                <w:szCs w:val="22"/>
                <w:u w:val="single"/>
              </w:rPr>
              <w:t xml:space="preserve">Aprendizaje basado en problemas </w:t>
            </w:r>
          </w:p>
          <w:p w:rsidR="00C87C78" w:rsidRPr="002D38B2" w:rsidRDefault="00C87C78" w:rsidP="00C87C78">
            <w:pPr>
              <w:autoSpaceDE w:val="0"/>
              <w:autoSpaceDN w:val="0"/>
              <w:jc w:val="both"/>
              <w:rPr>
                <w:rFonts w:ascii="Times New Roman" w:hAnsi="Times New Roman"/>
                <w:sz w:val="22"/>
                <w:szCs w:val="22"/>
              </w:rPr>
            </w:pPr>
          </w:p>
          <w:p w:rsidR="00C87C78" w:rsidRPr="002D38B2" w:rsidRDefault="00C87C78" w:rsidP="00C87C78">
            <w:pPr>
              <w:autoSpaceDE w:val="0"/>
              <w:autoSpaceDN w:val="0"/>
              <w:jc w:val="both"/>
              <w:rPr>
                <w:rFonts w:ascii="Times New Roman" w:hAnsi="Times New Roman"/>
                <w:sz w:val="22"/>
                <w:szCs w:val="22"/>
              </w:rPr>
            </w:pPr>
            <w:r w:rsidRPr="002D38B2">
              <w:rPr>
                <w:rFonts w:ascii="Times New Roman" w:hAnsi="Times New Roman"/>
                <w:sz w:val="22"/>
                <w:szCs w:val="22"/>
              </w:rPr>
              <w:lastRenderedPageBreak/>
              <w:t>ABP o PBL (</w:t>
            </w:r>
            <w:r w:rsidRPr="002D38B2">
              <w:rPr>
                <w:rFonts w:ascii="Times New Roman" w:hAnsi="Times New Roman"/>
              </w:rPr>
              <w:t>Problem-based Learning</w:t>
            </w:r>
            <w:r w:rsidRPr="002D38B2">
              <w:rPr>
                <w:rFonts w:ascii="Times New Roman" w:hAnsi="Times New Roman"/>
                <w:sz w:val="22"/>
                <w:szCs w:val="22"/>
              </w:rPr>
              <w:t xml:space="preserve">) es una estrategia de enseñanza-aprendizaje en la que tanto la adquisición de conocimientos como el desarrollo de habilidades y actitudes resulta importante, en el ABP un grupo pequeño de alumnos se reúne, con la facilitación de un tutor, a </w:t>
            </w:r>
            <w:r w:rsidRPr="002D38B2">
              <w:rPr>
                <w:rFonts w:ascii="Times New Roman" w:hAnsi="Times New Roman"/>
                <w:b/>
                <w:sz w:val="22"/>
                <w:szCs w:val="22"/>
              </w:rPr>
              <w:t>analizar y</w:t>
            </w:r>
            <w:r w:rsidRPr="002D38B2">
              <w:rPr>
                <w:rFonts w:ascii="Times New Roman" w:hAnsi="Times New Roman"/>
                <w:sz w:val="22"/>
                <w:szCs w:val="22"/>
              </w:rPr>
              <w:t xml:space="preserve"> </w:t>
            </w:r>
            <w:r w:rsidRPr="002D38B2">
              <w:rPr>
                <w:rFonts w:ascii="Times New Roman" w:hAnsi="Times New Roman"/>
                <w:b/>
                <w:sz w:val="22"/>
                <w:szCs w:val="22"/>
              </w:rPr>
              <w:t>resolver un problema seleccionado o diseñado especialmente para el logro de ciertos</w:t>
            </w:r>
            <w:r w:rsidRPr="002D38B2">
              <w:rPr>
                <w:rFonts w:ascii="Times New Roman" w:hAnsi="Times New Roman"/>
                <w:sz w:val="22"/>
                <w:szCs w:val="22"/>
              </w:rPr>
              <w:t xml:space="preserve"> </w:t>
            </w:r>
            <w:r w:rsidRPr="002D38B2">
              <w:rPr>
                <w:rFonts w:ascii="Times New Roman" w:hAnsi="Times New Roman"/>
                <w:b/>
                <w:sz w:val="22"/>
                <w:szCs w:val="22"/>
              </w:rPr>
              <w:t>objetivos de aprendizaje</w:t>
            </w:r>
            <w:r w:rsidRPr="002D38B2">
              <w:rPr>
                <w:rFonts w:ascii="Times New Roman" w:hAnsi="Times New Roman"/>
                <w:sz w:val="22"/>
                <w:szCs w:val="22"/>
              </w:rPr>
              <w:t xml:space="preserve">. Durante el proceso de interacción de los alumnos para entender y resolver el problema se logra, además del aprendizaje del conocimiento propio de la materia, que puedan elaborar un diagnóstico de sus propias necesidades de aprendizaje, que comprendan la importancia de trabajar colaborativamente, que desarrollen habilidades de análisis y síntesis de información, además de comprometerse con su proceso de aprendizaje.  </w:t>
            </w:r>
          </w:p>
          <w:p w:rsidR="00C87C78" w:rsidRPr="002D38B2" w:rsidRDefault="00C87C78" w:rsidP="00C87C78">
            <w:pPr>
              <w:autoSpaceDE w:val="0"/>
              <w:autoSpaceDN w:val="0"/>
              <w:jc w:val="both"/>
              <w:rPr>
                <w:rFonts w:ascii="Times New Roman" w:hAnsi="Times New Roman"/>
                <w:sz w:val="22"/>
                <w:szCs w:val="22"/>
              </w:rPr>
            </w:pPr>
          </w:p>
          <w:p w:rsidR="00C87C78" w:rsidRPr="002D38B2" w:rsidRDefault="00C87C78" w:rsidP="00C87C78">
            <w:pPr>
              <w:autoSpaceDE w:val="0"/>
              <w:autoSpaceDN w:val="0"/>
              <w:adjustRightInd w:val="0"/>
              <w:jc w:val="both"/>
              <w:rPr>
                <w:rFonts w:ascii="Times New Roman" w:hAnsi="Times New Roman"/>
                <w:sz w:val="22"/>
                <w:szCs w:val="22"/>
              </w:rPr>
            </w:pPr>
            <w:r w:rsidRPr="002D38B2">
              <w:rPr>
                <w:rFonts w:ascii="Times New Roman" w:hAnsi="Times New Roman"/>
                <w:sz w:val="22"/>
                <w:szCs w:val="22"/>
              </w:rPr>
              <w:t>El ABP se sustenta en diferentes corrientes teóricas sobre el aprendizaje humano, tiene particular presencia la teoría constructivista, de acuerdo con esta postura en el ABP se siguen tres principios básicos:</w:t>
            </w:r>
          </w:p>
          <w:p w:rsidR="00C87C78" w:rsidRPr="002D38B2" w:rsidRDefault="00C87C78" w:rsidP="00C87C78">
            <w:pPr>
              <w:autoSpaceDE w:val="0"/>
              <w:autoSpaceDN w:val="0"/>
              <w:adjustRightInd w:val="0"/>
              <w:jc w:val="both"/>
              <w:rPr>
                <w:rFonts w:ascii="Times New Roman" w:hAnsi="Times New Roman"/>
                <w:sz w:val="22"/>
                <w:szCs w:val="22"/>
              </w:rPr>
            </w:pPr>
          </w:p>
          <w:p w:rsidR="00C87C78" w:rsidRPr="002D38B2" w:rsidRDefault="00C87C78" w:rsidP="00C87C78">
            <w:pPr>
              <w:autoSpaceDE w:val="0"/>
              <w:autoSpaceDN w:val="0"/>
              <w:adjustRightInd w:val="0"/>
              <w:jc w:val="both"/>
              <w:rPr>
                <w:rFonts w:ascii="Times New Roman" w:hAnsi="Times New Roman"/>
                <w:sz w:val="22"/>
                <w:szCs w:val="22"/>
              </w:rPr>
            </w:pPr>
            <w:r w:rsidRPr="002D38B2">
              <w:rPr>
                <w:rFonts w:ascii="Times New Roman" w:hAnsi="Times New Roman"/>
                <w:sz w:val="22"/>
                <w:szCs w:val="22"/>
              </w:rPr>
              <w:t>· El entendimiento con respecto a una situación de la realidad surge de las interacciones con el medio ambiente.</w:t>
            </w:r>
          </w:p>
          <w:p w:rsidR="00C87C78" w:rsidRPr="002D38B2" w:rsidRDefault="00C87C78" w:rsidP="00C87C78">
            <w:pPr>
              <w:autoSpaceDE w:val="0"/>
              <w:autoSpaceDN w:val="0"/>
              <w:adjustRightInd w:val="0"/>
              <w:jc w:val="both"/>
              <w:rPr>
                <w:rFonts w:ascii="Times New Roman" w:hAnsi="Times New Roman"/>
                <w:sz w:val="22"/>
                <w:szCs w:val="22"/>
              </w:rPr>
            </w:pPr>
            <w:r w:rsidRPr="002D38B2">
              <w:rPr>
                <w:rFonts w:ascii="Times New Roman" w:hAnsi="Times New Roman"/>
                <w:sz w:val="22"/>
                <w:szCs w:val="22"/>
              </w:rPr>
              <w:t>· El conflicto cognitivo al enfrentar cada nueva situación estimula el aprendizaje.</w:t>
            </w:r>
          </w:p>
          <w:p w:rsidR="00C87C78" w:rsidRPr="002D38B2" w:rsidRDefault="00C87C78" w:rsidP="00C87C78">
            <w:pPr>
              <w:autoSpaceDE w:val="0"/>
              <w:autoSpaceDN w:val="0"/>
              <w:adjustRightInd w:val="0"/>
              <w:jc w:val="both"/>
              <w:rPr>
                <w:rFonts w:ascii="Times New Roman" w:hAnsi="Times New Roman"/>
                <w:sz w:val="22"/>
                <w:szCs w:val="22"/>
              </w:rPr>
            </w:pPr>
            <w:r w:rsidRPr="002D38B2">
              <w:rPr>
                <w:rFonts w:ascii="Times New Roman" w:hAnsi="Times New Roman"/>
                <w:sz w:val="22"/>
                <w:szCs w:val="22"/>
              </w:rPr>
              <w:t xml:space="preserve">· El conocimiento se desarrolla mediante el reconocimiento y aceptación de los procesos sociales y de la evaluación de las diferentes interpretaciones individuales del mismo fenómeno. </w:t>
            </w:r>
          </w:p>
          <w:p w:rsidR="00C87C78" w:rsidRPr="002D38B2" w:rsidRDefault="00C87C78" w:rsidP="00C87C78">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1"/>
              <w:gridCol w:w="4891"/>
            </w:tblGrid>
            <w:tr w:rsidR="00C87C78" w:rsidRPr="002D38B2" w:rsidTr="00C87C78">
              <w:tc>
                <w:tcPr>
                  <w:tcW w:w="4891" w:type="dxa"/>
                </w:tcPr>
                <w:p w:rsidR="00C87C78" w:rsidRPr="00C87C78" w:rsidRDefault="00C87C78" w:rsidP="00C87C78">
                  <w:pPr>
                    <w:autoSpaceDE w:val="0"/>
                    <w:autoSpaceDN w:val="0"/>
                    <w:adjustRightInd w:val="0"/>
                    <w:jc w:val="both"/>
                    <w:rPr>
                      <w:rFonts w:ascii="Times New Roman" w:hAnsi="Times New Roman"/>
                      <w:sz w:val="22"/>
                      <w:szCs w:val="22"/>
                    </w:rPr>
                  </w:pPr>
                  <w:r w:rsidRPr="00C87C78">
                    <w:rPr>
                      <w:rFonts w:ascii="Times New Roman" w:hAnsi="Times New Roman"/>
                      <w:b/>
                      <w:bCs/>
                      <w:sz w:val="22"/>
                      <w:szCs w:val="22"/>
                      <w:lang w:val="es-CL"/>
                    </w:rPr>
                    <w:t>En un proceso de aprendizaje tradicional:</w:t>
                  </w:r>
                </w:p>
              </w:tc>
              <w:tc>
                <w:tcPr>
                  <w:tcW w:w="4891" w:type="dxa"/>
                </w:tcPr>
                <w:p w:rsidR="00C87C78" w:rsidRPr="00C87C78" w:rsidRDefault="00C87C78" w:rsidP="00C87C78">
                  <w:pPr>
                    <w:autoSpaceDE w:val="0"/>
                    <w:autoSpaceDN w:val="0"/>
                    <w:adjustRightInd w:val="0"/>
                    <w:jc w:val="both"/>
                    <w:rPr>
                      <w:rFonts w:ascii="Times New Roman" w:hAnsi="Times New Roman"/>
                      <w:sz w:val="22"/>
                      <w:szCs w:val="22"/>
                    </w:rPr>
                  </w:pPr>
                  <w:r w:rsidRPr="00C87C78">
                    <w:rPr>
                      <w:rFonts w:ascii="Times New Roman" w:hAnsi="Times New Roman"/>
                      <w:b/>
                      <w:bCs/>
                      <w:sz w:val="22"/>
                      <w:szCs w:val="22"/>
                      <w:lang w:val="es-CL"/>
                    </w:rPr>
                    <w:t>En un proceso de Aprendizaje Basado en Problemas:</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El profesor asume el rol de experto o autoridad formal.</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tienen el rol de facilitador, tutor, guía, coaprendiz, mentor o asesor.</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transmiten la información a los alumnos.</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toman la responsabilidad de aprender y crear alianzas entre alumno y profesor.</w:t>
                  </w:r>
                </w:p>
                <w:p w:rsidR="00C87C78" w:rsidRPr="00C87C78" w:rsidRDefault="00C87C78" w:rsidP="00C87C78">
                  <w:pPr>
                    <w:autoSpaceDE w:val="0"/>
                    <w:autoSpaceDN w:val="0"/>
                    <w:adjustRightInd w:val="0"/>
                    <w:rPr>
                      <w:rFonts w:ascii="Times New Roman" w:hAnsi="Times New Roman"/>
                      <w:sz w:val="22"/>
                      <w:szCs w:val="22"/>
                      <w:lang w:val="es-CL"/>
                    </w:rPr>
                  </w:pPr>
                </w:p>
                <w:p w:rsidR="00C87C78" w:rsidRPr="00C87C78" w:rsidRDefault="00C87C78" w:rsidP="00C87C78">
                  <w:pPr>
                    <w:autoSpaceDE w:val="0"/>
                    <w:autoSpaceDN w:val="0"/>
                    <w:adjustRightInd w:val="0"/>
                    <w:jc w:val="both"/>
                    <w:rPr>
                      <w:rFonts w:ascii="Times New Roman" w:hAnsi="Times New Roman"/>
                      <w:sz w:val="22"/>
                      <w:szCs w:val="22"/>
                    </w:rPr>
                  </w:pP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organizan el contenido en exposiciones de acuerdo a su disciplina.</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diseñan su curso basado en problemas abiertos.</w:t>
                  </w:r>
                </w:p>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incrementan la motivación de los estudiantes presentando problemas reales.</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son vistos como “recipientes vacíos” o receptores pasivos de información.</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buscan mejorar la iniciativa de los alumnos y motivarlos. Los alumnos son vistos como sujetos que pueden aprender por cuenta propia.</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Las exposiciones del profesor son basadas en</w:t>
                  </w:r>
                </w:p>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comunicación unidireccional; la información es transmitida a un grupo de alumnos.</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trabajan en equipos para resolver problemas, adquieren y aplican el conocimiento en una variedad de contextos.</w:t>
                  </w:r>
                </w:p>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localizan recursos y los profesores los guían en este proceso.</w:t>
                  </w:r>
                </w:p>
              </w:tc>
            </w:tr>
            <w:tr w:rsidR="00C87C78" w:rsidRPr="002D38B2" w:rsidTr="00C87C78">
              <w:tc>
                <w:tcPr>
                  <w:tcW w:w="4891" w:type="dxa"/>
                </w:tcPr>
                <w:p w:rsidR="00C87C78" w:rsidRPr="00C87C78" w:rsidRDefault="00C87C78" w:rsidP="00C87C78">
                  <w:pPr>
                    <w:autoSpaceDE w:val="0"/>
                    <w:autoSpaceDN w:val="0"/>
                    <w:adjustRightInd w:val="0"/>
                    <w:jc w:val="both"/>
                    <w:rPr>
                      <w:rFonts w:ascii="Times New Roman" w:hAnsi="Times New Roman"/>
                      <w:sz w:val="22"/>
                      <w:szCs w:val="22"/>
                    </w:rPr>
                  </w:pPr>
                  <w:r w:rsidRPr="00C87C78">
                    <w:rPr>
                      <w:rFonts w:ascii="Times New Roman" w:hAnsi="Times New Roman"/>
                      <w:sz w:val="22"/>
                      <w:szCs w:val="22"/>
                      <w:lang w:val="es-CL"/>
                    </w:rPr>
                    <w:t>Los alumnos trabajan por separado.</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 Los alumnos conformados en pequeños grupos interactúan con los profesores quienes les ofrecen retroalimentación.</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absorben, transcriben, memorizan y</w:t>
                  </w:r>
                </w:p>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repiten la información para actividades específicas</w:t>
                  </w:r>
                </w:p>
                <w:p w:rsidR="00C87C78" w:rsidRPr="00C87C78" w:rsidRDefault="00C87C78" w:rsidP="00C87C78">
                  <w:pPr>
                    <w:autoSpaceDE w:val="0"/>
                    <w:autoSpaceDN w:val="0"/>
                    <w:adjustRightInd w:val="0"/>
                    <w:jc w:val="both"/>
                    <w:rPr>
                      <w:rFonts w:ascii="Times New Roman" w:hAnsi="Times New Roman"/>
                      <w:sz w:val="22"/>
                      <w:szCs w:val="22"/>
                    </w:rPr>
                  </w:pPr>
                  <w:r w:rsidRPr="00C87C78">
                    <w:rPr>
                      <w:rFonts w:ascii="Times New Roman" w:hAnsi="Times New Roman"/>
                      <w:sz w:val="22"/>
                      <w:szCs w:val="22"/>
                      <w:lang w:val="es-CL"/>
                    </w:rPr>
                    <w:t>como pruebas o exámenes.</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participan activamente en la resolución del problema, identifican necesidades de aprendizaje, investigan, aprenden, aplican y resuelven problemas.</w:t>
                  </w:r>
                </w:p>
              </w:tc>
            </w:tr>
            <w:tr w:rsidR="00C87C78" w:rsidRPr="002D38B2" w:rsidTr="00C87C78">
              <w:tc>
                <w:tcPr>
                  <w:tcW w:w="4891" w:type="dxa"/>
                </w:tcPr>
                <w:p w:rsidR="00C87C78" w:rsidRPr="00C87C78" w:rsidRDefault="00C87C78" w:rsidP="00C87C78">
                  <w:pPr>
                    <w:autoSpaceDE w:val="0"/>
                    <w:autoSpaceDN w:val="0"/>
                    <w:adjustRightInd w:val="0"/>
                    <w:jc w:val="both"/>
                    <w:rPr>
                      <w:rFonts w:ascii="Times New Roman" w:hAnsi="Times New Roman"/>
                      <w:sz w:val="22"/>
                      <w:szCs w:val="22"/>
                    </w:rPr>
                  </w:pPr>
                  <w:r w:rsidRPr="00C87C78">
                    <w:rPr>
                      <w:rFonts w:ascii="Times New Roman" w:hAnsi="Times New Roman"/>
                      <w:sz w:val="22"/>
                      <w:szCs w:val="22"/>
                      <w:lang w:val="es-CL"/>
                    </w:rPr>
                    <w:t>El aprendizaje es individual y de competencia.</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experimentan el aprendizaje en un ambiente cooperativo.</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alumnos buscan la “respuesta correcta” para</w:t>
                  </w:r>
                </w:p>
                <w:p w:rsidR="00C87C78" w:rsidRPr="00C87C78" w:rsidRDefault="00C87C78" w:rsidP="00C87C78">
                  <w:pPr>
                    <w:autoSpaceDE w:val="0"/>
                    <w:autoSpaceDN w:val="0"/>
                    <w:adjustRightInd w:val="0"/>
                    <w:jc w:val="both"/>
                    <w:rPr>
                      <w:rFonts w:ascii="Times New Roman" w:hAnsi="Times New Roman"/>
                      <w:sz w:val="22"/>
                      <w:szCs w:val="22"/>
                    </w:rPr>
                  </w:pPr>
                  <w:r w:rsidRPr="00C87C78">
                    <w:rPr>
                      <w:rFonts w:ascii="Times New Roman" w:hAnsi="Times New Roman"/>
                      <w:sz w:val="22"/>
                      <w:szCs w:val="22"/>
                      <w:lang w:val="es-CL"/>
                    </w:rPr>
                    <w:t>tener éxito en un examen.</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Los profesores evitan solo una “respuesta correcta” y ayudan a los alumnos a armar sus preguntas, formular problemas, explorar alternativas y tomar decisiones efectivas.</w:t>
                  </w:r>
                </w:p>
              </w:tc>
            </w:tr>
            <w:tr w:rsidR="00C87C78" w:rsidRPr="002D38B2" w:rsidTr="00C87C78">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La evaluación es sumatoria y el profesor es el único evaluador.</w:t>
                  </w:r>
                </w:p>
              </w:tc>
              <w:tc>
                <w:tcPr>
                  <w:tcW w:w="4891" w:type="dxa"/>
                </w:tcPr>
                <w:p w:rsidR="00C87C78" w:rsidRPr="00C87C78" w:rsidRDefault="00C87C78" w:rsidP="00C87C78">
                  <w:pPr>
                    <w:autoSpaceDE w:val="0"/>
                    <w:autoSpaceDN w:val="0"/>
                    <w:adjustRightInd w:val="0"/>
                    <w:rPr>
                      <w:rFonts w:ascii="Times New Roman" w:hAnsi="Times New Roman"/>
                      <w:sz w:val="22"/>
                      <w:szCs w:val="22"/>
                      <w:lang w:val="es-CL"/>
                    </w:rPr>
                  </w:pPr>
                  <w:r w:rsidRPr="00C87C78">
                    <w:rPr>
                      <w:rFonts w:ascii="Times New Roman" w:hAnsi="Times New Roman"/>
                      <w:sz w:val="22"/>
                      <w:szCs w:val="22"/>
                      <w:lang w:val="es-CL"/>
                    </w:rPr>
                    <w:t xml:space="preserve">Los estudiantes evalúan su propio proceso así como los demás miembros del equipo y de todo el grupo. Además el profesor implementa una evaluación </w:t>
                  </w:r>
                  <w:r w:rsidRPr="00C87C78">
                    <w:rPr>
                      <w:rFonts w:ascii="Times New Roman" w:hAnsi="Times New Roman"/>
                      <w:sz w:val="22"/>
                      <w:szCs w:val="22"/>
                      <w:lang w:val="es-CL"/>
                    </w:rPr>
                    <w:lastRenderedPageBreak/>
                    <w:t>integral, en la que es importante tanto el proceso como el resultado.</w:t>
                  </w:r>
                </w:p>
              </w:tc>
            </w:tr>
          </w:tbl>
          <w:p w:rsidR="00C87C78" w:rsidRPr="002D38B2" w:rsidRDefault="00C87C78" w:rsidP="00C87C78">
            <w:pPr>
              <w:autoSpaceDE w:val="0"/>
              <w:autoSpaceDN w:val="0"/>
              <w:adjustRightInd w:val="0"/>
              <w:jc w:val="both"/>
              <w:rPr>
                <w:rFonts w:ascii="Times New Roman" w:hAnsi="Times New Roman"/>
                <w:sz w:val="22"/>
                <w:szCs w:val="22"/>
              </w:rPr>
            </w:pPr>
          </w:p>
          <w:p w:rsidR="00C87C78" w:rsidRPr="002D38B2" w:rsidRDefault="00C87C78" w:rsidP="00C87C78">
            <w:pPr>
              <w:autoSpaceDE w:val="0"/>
              <w:autoSpaceDN w:val="0"/>
              <w:adjustRightInd w:val="0"/>
              <w:jc w:val="both"/>
              <w:rPr>
                <w:rFonts w:ascii="Times New Roman" w:hAnsi="Times New Roman"/>
                <w:sz w:val="22"/>
                <w:szCs w:val="22"/>
              </w:rPr>
            </w:pPr>
          </w:p>
          <w:p w:rsidR="00C87C78" w:rsidRPr="002D38B2" w:rsidRDefault="00C87C78" w:rsidP="00C87C78">
            <w:pPr>
              <w:autoSpaceDE w:val="0"/>
              <w:autoSpaceDN w:val="0"/>
              <w:adjustRightInd w:val="0"/>
              <w:jc w:val="both"/>
              <w:rPr>
                <w:rFonts w:ascii="Times New Roman" w:hAnsi="Times New Roman"/>
                <w:sz w:val="22"/>
                <w:szCs w:val="22"/>
              </w:rPr>
            </w:pPr>
          </w:p>
          <w:p w:rsidR="00C87C78" w:rsidRPr="002D38B2" w:rsidRDefault="00C87C78" w:rsidP="00C87C78">
            <w:pPr>
              <w:autoSpaceDE w:val="0"/>
              <w:autoSpaceDN w:val="0"/>
              <w:adjustRightInd w:val="0"/>
              <w:jc w:val="both"/>
              <w:rPr>
                <w:rFonts w:ascii="Times New Roman" w:hAnsi="Times New Roman"/>
                <w:sz w:val="22"/>
                <w:szCs w:val="22"/>
              </w:rPr>
            </w:pPr>
            <w:r w:rsidRPr="002D38B2">
              <w:rPr>
                <w:rFonts w:ascii="Times New Roman" w:hAnsi="Times New Roman"/>
                <w:sz w:val="22"/>
                <w:szCs w:val="22"/>
              </w:rPr>
              <w:t xml:space="preserve">(Dirección de Investigación y Desarrollo Educativo, El Aprendizaje Basado en Problemas como técnica didáctica, Vicerrectoría Académica, Instituto Tecnológico y de Estudios Superiores de Monterrey, </w:t>
            </w:r>
            <w:hyperlink r:id="rId10" w:history="1">
              <w:r w:rsidRPr="002D38B2">
                <w:rPr>
                  <w:rStyle w:val="Hipervnculo"/>
                  <w:rFonts w:ascii="Times New Roman" w:hAnsi="Times New Roman"/>
                  <w:sz w:val="22"/>
                  <w:szCs w:val="22"/>
                </w:rPr>
                <w:t>http://www.ub.edu/mercanti/abp.pdf</w:t>
              </w:r>
            </w:hyperlink>
            <w:r w:rsidRPr="002D38B2">
              <w:rPr>
                <w:rFonts w:ascii="Times New Roman" w:hAnsi="Times New Roman"/>
                <w:sz w:val="22"/>
                <w:szCs w:val="22"/>
              </w:rPr>
              <w:t xml:space="preserve"> , 13 Diciembre 2011)</w:t>
            </w:r>
          </w:p>
          <w:p w:rsidR="00C87C78" w:rsidRPr="002D38B2" w:rsidRDefault="00C87C78" w:rsidP="00C87C78">
            <w:pPr>
              <w:autoSpaceDE w:val="0"/>
              <w:autoSpaceDN w:val="0"/>
              <w:jc w:val="both"/>
              <w:rPr>
                <w:rFonts w:ascii="Times New Roman" w:hAnsi="Times New Roman"/>
                <w:sz w:val="22"/>
                <w:szCs w:val="22"/>
              </w:rPr>
            </w:pPr>
          </w:p>
          <w:p w:rsidR="00C87C78" w:rsidRDefault="00C87C78" w:rsidP="00C87C78">
            <w:pPr>
              <w:autoSpaceDE w:val="0"/>
              <w:autoSpaceDN w:val="0"/>
              <w:rPr>
                <w:rFonts w:ascii="Times New Roman" w:hAnsi="Times New Roman"/>
              </w:rPr>
            </w:pPr>
          </w:p>
          <w:p w:rsidR="00C87C78" w:rsidRDefault="00C87C78" w:rsidP="00C87C78">
            <w:pPr>
              <w:autoSpaceDE w:val="0"/>
              <w:autoSpaceDN w:val="0"/>
              <w:rPr>
                <w:rFonts w:ascii="Times New Roman" w:hAnsi="Times New Roman"/>
              </w:rPr>
            </w:pPr>
          </w:p>
          <w:p w:rsidR="00C87C78" w:rsidRDefault="00C87C78" w:rsidP="00C87C78">
            <w:pPr>
              <w:autoSpaceDE w:val="0"/>
              <w:autoSpaceDN w:val="0"/>
              <w:rPr>
                <w:rFonts w:ascii="Times New Roman" w:hAnsi="Times New Roman"/>
              </w:rPr>
            </w:pPr>
          </w:p>
          <w:p w:rsidR="00C87C78" w:rsidRPr="00C82182" w:rsidRDefault="00C87C78" w:rsidP="00C87C78">
            <w:pPr>
              <w:autoSpaceDE w:val="0"/>
              <w:autoSpaceDN w:val="0"/>
              <w:rPr>
                <w:rFonts w:ascii="Times New Roman" w:hAnsi="Times New Roman"/>
                <w:sz w:val="22"/>
                <w:szCs w:val="22"/>
              </w:rPr>
            </w:pPr>
            <w:r w:rsidRPr="00C82182">
              <w:rPr>
                <w:rFonts w:ascii="Times New Roman" w:hAnsi="Times New Roman"/>
                <w:sz w:val="22"/>
                <w:szCs w:val="22"/>
              </w:rPr>
              <w:t>Algun</w:t>
            </w:r>
            <w:r>
              <w:rPr>
                <w:rFonts w:ascii="Times New Roman" w:hAnsi="Times New Roman"/>
                <w:sz w:val="22"/>
                <w:szCs w:val="22"/>
              </w:rPr>
              <w:t xml:space="preserve">os ejemplos de problemas de  PBL </w:t>
            </w:r>
            <w:r w:rsidRPr="00C82182">
              <w:rPr>
                <w:rFonts w:ascii="Times New Roman" w:hAnsi="Times New Roman"/>
                <w:sz w:val="22"/>
                <w:szCs w:val="22"/>
              </w:rPr>
              <w:t xml:space="preserve"> o ABP utilizados en química son :</w:t>
            </w:r>
          </w:p>
          <w:p w:rsidR="00C87C78" w:rsidRPr="00C82182" w:rsidRDefault="00C87C78" w:rsidP="00C87C78">
            <w:pPr>
              <w:autoSpaceDE w:val="0"/>
              <w:autoSpaceDN w:val="0"/>
              <w:rPr>
                <w:rFonts w:ascii="Times New Roman" w:hAnsi="Times New Roman"/>
                <w:sz w:val="22"/>
                <w:szCs w:val="22"/>
              </w:rPr>
            </w:pPr>
          </w:p>
          <w:p w:rsidR="00C87C78" w:rsidRPr="00C82182" w:rsidRDefault="00C87C78" w:rsidP="00C87C78">
            <w:pPr>
              <w:pStyle w:val="Prrafodelista"/>
              <w:numPr>
                <w:ilvl w:val="0"/>
                <w:numId w:val="3"/>
              </w:numPr>
              <w:autoSpaceDE w:val="0"/>
              <w:autoSpaceDN w:val="0"/>
              <w:rPr>
                <w:rFonts w:ascii="Times New Roman" w:hAnsi="Times New Roman"/>
                <w:sz w:val="22"/>
                <w:szCs w:val="22"/>
              </w:rPr>
            </w:pPr>
            <w:r w:rsidRPr="00C82182">
              <w:rPr>
                <w:rFonts w:ascii="Times New Roman" w:hAnsi="Times New Roman"/>
                <w:sz w:val="22"/>
                <w:szCs w:val="22"/>
              </w:rPr>
              <w:t>El Profesor de química propone el siguiente problema en clases:</w:t>
            </w:r>
          </w:p>
          <w:p w:rsidR="00C87C78" w:rsidRPr="00C82182" w:rsidRDefault="00C87C78" w:rsidP="00C87C78">
            <w:pPr>
              <w:pStyle w:val="Prrafodelista"/>
              <w:autoSpaceDE w:val="0"/>
              <w:autoSpaceDN w:val="0"/>
              <w:rPr>
                <w:rFonts w:ascii="Times New Roman" w:hAnsi="Times New Roman"/>
                <w:sz w:val="22"/>
                <w:szCs w:val="22"/>
              </w:rPr>
            </w:pPr>
          </w:p>
          <w:p w:rsidR="00C87C78" w:rsidRPr="00C82182" w:rsidRDefault="00C87C78" w:rsidP="00C87C78">
            <w:pPr>
              <w:shd w:val="clear" w:color="auto" w:fill="F5F5F5"/>
              <w:rPr>
                <w:rFonts w:ascii="Times New Roman" w:hAnsi="Times New Roman"/>
                <w:sz w:val="22"/>
                <w:szCs w:val="22"/>
                <w:lang w:eastAsia="es-CL"/>
              </w:rPr>
            </w:pPr>
            <w:r w:rsidRPr="00C82182">
              <w:rPr>
                <w:rFonts w:ascii="Times New Roman" w:hAnsi="Times New Roman"/>
                <w:sz w:val="22"/>
                <w:szCs w:val="22"/>
                <w:lang w:eastAsia="es-CL"/>
              </w:rPr>
              <w:t>Ahorra para un día lluvioso</w:t>
            </w:r>
          </w:p>
          <w:p w:rsidR="00C87C78" w:rsidRDefault="00C87C78" w:rsidP="00C87C78">
            <w:pPr>
              <w:shd w:val="clear" w:color="auto" w:fill="F5F5F5"/>
              <w:rPr>
                <w:rFonts w:ascii="Times New Roman" w:hAnsi="Times New Roman"/>
                <w:sz w:val="22"/>
                <w:szCs w:val="22"/>
                <w:lang w:eastAsia="es-CL"/>
              </w:rPr>
            </w:pPr>
            <w:r w:rsidRPr="00C82182">
              <w:rPr>
                <w:rFonts w:ascii="Times New Roman" w:hAnsi="Times New Roman"/>
                <w:sz w:val="22"/>
                <w:szCs w:val="22"/>
                <w:lang w:eastAsia="es-CL"/>
              </w:rPr>
              <w:t>Escrito por Susan E. Groh</w:t>
            </w:r>
          </w:p>
          <w:p w:rsidR="00C87C78" w:rsidRPr="00C82182" w:rsidRDefault="00C87C78" w:rsidP="00C87C78">
            <w:pPr>
              <w:shd w:val="clear" w:color="auto" w:fill="F5F5F5"/>
              <w:rPr>
                <w:rFonts w:ascii="Times New Roman" w:hAnsi="Times New Roman"/>
                <w:sz w:val="22"/>
                <w:szCs w:val="22"/>
                <w:lang w:val="es-CL" w:eastAsia="es-CL"/>
              </w:rPr>
            </w:pPr>
            <w:r w:rsidRPr="00C82182">
              <w:rPr>
                <w:rFonts w:ascii="Times New Roman" w:hAnsi="Times New Roman"/>
                <w:sz w:val="22"/>
                <w:szCs w:val="22"/>
                <w:lang w:eastAsia="es-CL"/>
              </w:rPr>
              <w:br/>
              <w:t xml:space="preserve">Usted ha sido invitado a pasar el fin de semana en la cabaña </w:t>
            </w:r>
            <w:r>
              <w:rPr>
                <w:rFonts w:ascii="Times New Roman" w:hAnsi="Times New Roman"/>
                <w:sz w:val="22"/>
                <w:szCs w:val="22"/>
                <w:lang w:eastAsia="es-CL"/>
              </w:rPr>
              <w:t>de</w:t>
            </w:r>
            <w:r w:rsidRPr="00C82182">
              <w:rPr>
                <w:rFonts w:ascii="Times New Roman" w:hAnsi="Times New Roman"/>
                <w:sz w:val="22"/>
                <w:szCs w:val="22"/>
                <w:lang w:eastAsia="es-CL"/>
              </w:rPr>
              <w:t xml:space="preserve"> su prima en el Poconos. Ella y su esposo, que han decidido "vivir con sencillez", han construido su hogar lejos de los caminos trillados, con miras a ser tan eficientes como sea posible. Se han instalado paneles solares y colectores para la generación de electricidad y la calefacción de su casa, pero todavía están tratando de decidir sobre la mejor forma de atrapar y almacenar energía para su uso</w:t>
            </w:r>
            <w:r>
              <w:rPr>
                <w:rFonts w:ascii="Times New Roman" w:hAnsi="Times New Roman"/>
                <w:sz w:val="22"/>
                <w:szCs w:val="22"/>
                <w:lang w:eastAsia="es-CL"/>
              </w:rPr>
              <w:t xml:space="preserve"> por la noche y en días nublado. Habían planeado </w:t>
            </w:r>
            <w:r w:rsidRPr="00C82182">
              <w:rPr>
                <w:rFonts w:ascii="Times New Roman" w:hAnsi="Times New Roman"/>
                <w:sz w:val="22"/>
                <w:szCs w:val="22"/>
                <w:lang w:eastAsia="es-CL"/>
              </w:rPr>
              <w:t xml:space="preserve"> la construcción de un tanque que contiene una sustancia que puede absorber la energía de la luz del sol, y luego utilizar esa energía para proporcionar calor para su hogar. Se han encontrado algunos de los planes de cómo distribuir el calor de un depósito de almacenamiento en toda la casa, pero todavía no está seguro acerca de los materiales a utilizar para el tanque y la sustancia que. Que originalmente había pensado en tener un tanque de acero lleno de agua, pero ahora están intrigados por un artículo de revista que discutió el uso de "materiales de cambio de fase" para almacenar energía.</w:t>
            </w:r>
            <w:r w:rsidRPr="00C82182">
              <w:rPr>
                <w:rFonts w:ascii="Times New Roman" w:hAnsi="Times New Roman"/>
                <w:sz w:val="22"/>
                <w:szCs w:val="22"/>
                <w:lang w:eastAsia="es-CL"/>
              </w:rPr>
              <w:br/>
            </w:r>
            <w:r w:rsidRPr="00C82182">
              <w:rPr>
                <w:rFonts w:ascii="Times New Roman" w:hAnsi="Times New Roman"/>
                <w:sz w:val="22"/>
                <w:szCs w:val="22"/>
                <w:lang w:eastAsia="es-CL"/>
              </w:rPr>
              <w:br/>
              <w:t>Te mostramos algunos cuadros que aparecían en el artículo.</w:t>
            </w:r>
          </w:p>
          <w:p w:rsidR="00C87C78" w:rsidRPr="00C82182" w:rsidRDefault="00C87C78" w:rsidP="00C87C78">
            <w:pPr>
              <w:pBdr>
                <w:top w:val="single" w:sz="6" w:space="1" w:color="auto"/>
              </w:pBdr>
              <w:rPr>
                <w:rFonts w:ascii="Times New Roman" w:hAnsi="Times New Roman"/>
                <w:vanish/>
                <w:sz w:val="16"/>
                <w:szCs w:val="16"/>
                <w:lang w:val="es-CL" w:eastAsia="es-CL"/>
              </w:rPr>
            </w:pPr>
            <w:r w:rsidRPr="00C82182">
              <w:rPr>
                <w:rFonts w:ascii="Times New Roman" w:hAnsi="Times New Roman"/>
                <w:vanish/>
                <w:sz w:val="16"/>
                <w:szCs w:val="16"/>
                <w:lang w:val="es-CL" w:eastAsia="es-CL"/>
              </w:rPr>
              <w:t>Final del formulario</w:t>
            </w:r>
          </w:p>
          <w:p w:rsidR="00C87C78" w:rsidRPr="00C82182" w:rsidRDefault="00C87C78" w:rsidP="00C87C78">
            <w:pPr>
              <w:pStyle w:val="Prrafodelista"/>
              <w:autoSpaceDE w:val="0"/>
              <w:autoSpaceDN w:val="0"/>
              <w:rPr>
                <w:rFonts w:ascii="Times New Roman" w:hAnsi="Times New Roman"/>
              </w:rPr>
            </w:pPr>
          </w:p>
          <w:p w:rsidR="00C87C78" w:rsidRPr="002C6C13" w:rsidRDefault="00C87C78" w:rsidP="00C87C78">
            <w:pPr>
              <w:shd w:val="clear" w:color="auto" w:fill="F5F5F5"/>
              <w:textAlignment w:val="top"/>
              <w:rPr>
                <w:rFonts w:ascii="Times New Roman" w:hAnsi="Times New Roman"/>
                <w:color w:val="888888"/>
                <w:sz w:val="28"/>
                <w:szCs w:val="28"/>
              </w:rPr>
            </w:pPr>
            <w:r w:rsidRPr="002C6C13">
              <w:rPr>
                <w:rFonts w:ascii="Times New Roman" w:hAnsi="Times New Roman"/>
                <w:color w:val="333333"/>
                <w:sz w:val="28"/>
                <w:szCs w:val="28"/>
              </w:rPr>
              <w:t>Tabla 1. Materiales de almacenamiento de calor</w:t>
            </w:r>
          </w:p>
          <w:p w:rsidR="00C87C78" w:rsidRPr="002C6C13" w:rsidRDefault="00C87C78" w:rsidP="00C87C78">
            <w:pPr>
              <w:shd w:val="clear" w:color="auto" w:fill="FFFFFF"/>
              <w:rPr>
                <w:rFonts w:ascii="Times New Roman" w:hAnsi="Times New Roman"/>
                <w:color w:val="000000"/>
                <w:sz w:val="27"/>
                <w:szCs w:val="27"/>
                <w:lang w:eastAsia="es-CL"/>
              </w:rPr>
            </w:pPr>
          </w:p>
          <w:p w:rsidR="00C87C78" w:rsidRPr="00C82182" w:rsidRDefault="00C87C78" w:rsidP="00C87C78">
            <w:pPr>
              <w:shd w:val="clear" w:color="auto" w:fill="FFFFFF"/>
              <w:rPr>
                <w:rFonts w:ascii="Times New Roman" w:hAnsi="Times New Roman"/>
                <w:color w:val="000000"/>
                <w:sz w:val="27"/>
                <w:szCs w:val="27"/>
                <w:lang w:val="es-CL" w:eastAsia="es-CL"/>
              </w:rPr>
            </w:pPr>
          </w:p>
          <w:tbl>
            <w:tblPr>
              <w:tblW w:w="0" w:type="auto"/>
              <w:tblCellSpacing w:w="0" w:type="dxa"/>
              <w:tblInd w:w="1554" w:type="dxa"/>
              <w:tblLayout w:type="fixed"/>
              <w:tblCellMar>
                <w:top w:w="30" w:type="dxa"/>
                <w:left w:w="30" w:type="dxa"/>
                <w:bottom w:w="30" w:type="dxa"/>
                <w:right w:w="30" w:type="dxa"/>
              </w:tblCellMar>
              <w:tblLook w:val="04A0"/>
            </w:tblPr>
            <w:tblGrid>
              <w:gridCol w:w="1101"/>
              <w:gridCol w:w="1547"/>
              <w:gridCol w:w="834"/>
              <w:gridCol w:w="1534"/>
            </w:tblGrid>
            <w:tr w:rsidR="00C87C78" w:rsidRPr="00C82182" w:rsidTr="00373CC1">
              <w:trPr>
                <w:tblCellSpacing w:w="0" w:type="dxa"/>
              </w:trPr>
              <w:tc>
                <w:tcPr>
                  <w:tcW w:w="1101"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b/>
                      <w:bCs/>
                      <w:lang w:val="es-CL" w:eastAsia="es-CL"/>
                    </w:rPr>
                    <w:t>Material</w:t>
                  </w:r>
                </w:p>
              </w:tc>
              <w:tc>
                <w:tcPr>
                  <w:tcW w:w="1547"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b/>
                      <w:bCs/>
                      <w:lang w:val="es-CL" w:eastAsia="es-CL"/>
                    </w:rPr>
                    <w:t xml:space="preserve">Calor especifico </w:t>
                  </w:r>
                </w:p>
              </w:tc>
              <w:tc>
                <w:tcPr>
                  <w:tcW w:w="834"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b/>
                      <w:bCs/>
                      <w:lang w:val="es-CL" w:eastAsia="es-CL"/>
                    </w:rPr>
                    <w:t>Densidad de la capacidad técnica</w:t>
                  </w:r>
                </w:p>
              </w:tc>
              <w:tc>
                <w:tcPr>
                  <w:tcW w:w="1534" w:type="dxa"/>
                  <w:shd w:val="clear" w:color="auto" w:fill="EEEEEE"/>
                  <w:hideMark/>
                </w:tcPr>
                <w:p w:rsidR="00C87C78" w:rsidRPr="00C82182" w:rsidRDefault="00C87C78" w:rsidP="00373CC1">
                  <w:pPr>
                    <w:rPr>
                      <w:rFonts w:ascii="Times New Roman" w:hAnsi="Times New Roman"/>
                      <w:lang w:val="es-CL" w:eastAsia="es-CL"/>
                    </w:rPr>
                  </w:pPr>
                </w:p>
              </w:tc>
            </w:tr>
            <w:tr w:rsidR="00C87C78" w:rsidRPr="001F68D5" w:rsidTr="00373CC1">
              <w:trPr>
                <w:trHeight w:val="492"/>
                <w:tblCellSpacing w:w="0" w:type="dxa"/>
              </w:trPr>
              <w:tc>
                <w:tcPr>
                  <w:tcW w:w="1101"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 </w:t>
                  </w:r>
                </w:p>
              </w:tc>
              <w:tc>
                <w:tcPr>
                  <w:tcW w:w="1547" w:type="dxa"/>
                  <w:hideMark/>
                </w:tcPr>
                <w:p w:rsidR="00C87C78" w:rsidRPr="00C82182" w:rsidRDefault="00C87C78" w:rsidP="00373CC1">
                  <w:pPr>
                    <w:rPr>
                      <w:rFonts w:ascii="Times New Roman" w:hAnsi="Times New Roman"/>
                      <w:lang w:val="en-US" w:eastAsia="es-CL"/>
                    </w:rPr>
                  </w:pPr>
                  <w:r w:rsidRPr="00C82182">
                    <w:rPr>
                      <w:rFonts w:ascii="Times New Roman" w:hAnsi="Times New Roman"/>
                      <w:lang w:val="en-US" w:eastAsia="es-CL"/>
                    </w:rPr>
                    <w:t>(Btu/lb/degF or</w:t>
                  </w:r>
                  <w:r w:rsidRPr="00C82182">
                    <w:rPr>
                      <w:rFonts w:ascii="Times New Roman" w:hAnsi="Times New Roman"/>
                      <w:lang w:val="en-US" w:eastAsia="es-CL"/>
                    </w:rPr>
                    <w:br/>
                    <w:t>cal/g/degC)</w:t>
                  </w:r>
                </w:p>
              </w:tc>
              <w:tc>
                <w:tcPr>
                  <w:tcW w:w="834"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(lb/ft</w:t>
                  </w:r>
                  <w:r w:rsidRPr="00C87C78">
                    <w:rPr>
                      <w:rFonts w:ascii="Times New Roman" w:hAnsi="Times New Roman"/>
                      <w:vertAlign w:val="superscript"/>
                      <w:lang w:val="es-CL" w:eastAsia="es-CL"/>
                    </w:rPr>
                    <w:t>3</w:t>
                  </w:r>
                  <w:r w:rsidRPr="00C87C78">
                    <w:rPr>
                      <w:rFonts w:ascii="Times New Roman" w:hAnsi="Times New Roman"/>
                      <w:lang w:val="es-CL" w:eastAsia="es-CL"/>
                    </w:rPr>
                    <w:t>)</w:t>
                  </w:r>
                </w:p>
              </w:tc>
              <w:tc>
                <w:tcPr>
                  <w:tcW w:w="1534"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(Btu/ft</w:t>
                  </w:r>
                  <w:r w:rsidRPr="00C87C78">
                    <w:rPr>
                      <w:rFonts w:ascii="Times New Roman" w:hAnsi="Times New Roman"/>
                      <w:vertAlign w:val="superscript"/>
                      <w:lang w:val="es-CL" w:eastAsia="es-CL"/>
                    </w:rPr>
                    <w:t>3</w:t>
                  </w:r>
                  <w:r w:rsidRPr="00C87C78">
                    <w:rPr>
                      <w:rFonts w:ascii="Times New Roman" w:hAnsi="Times New Roman"/>
                      <w:lang w:val="es-CL" w:eastAsia="es-CL"/>
                    </w:rPr>
                    <w:t>/degF)</w:t>
                  </w:r>
                </w:p>
              </w:tc>
            </w:tr>
            <w:tr w:rsidR="00C87C78" w:rsidRPr="001F68D5" w:rsidTr="00373CC1">
              <w:trPr>
                <w:tblCellSpacing w:w="0" w:type="dxa"/>
              </w:trPr>
              <w:tc>
                <w:tcPr>
                  <w:tcW w:w="1101"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Agua</w:t>
                  </w:r>
                </w:p>
              </w:tc>
              <w:tc>
                <w:tcPr>
                  <w:tcW w:w="1547"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1.00</w:t>
                  </w:r>
                </w:p>
              </w:tc>
              <w:tc>
                <w:tcPr>
                  <w:tcW w:w="834"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62</w:t>
                  </w:r>
                </w:p>
              </w:tc>
              <w:tc>
                <w:tcPr>
                  <w:tcW w:w="1534"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62</w:t>
                  </w:r>
                </w:p>
              </w:tc>
            </w:tr>
            <w:tr w:rsidR="00C87C78" w:rsidRPr="001F68D5" w:rsidTr="00373CC1">
              <w:trPr>
                <w:tblCellSpacing w:w="0" w:type="dxa"/>
              </w:trPr>
              <w:tc>
                <w:tcPr>
                  <w:tcW w:w="1101"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 xml:space="preserve">Acero </w:t>
                  </w:r>
                </w:p>
              </w:tc>
              <w:tc>
                <w:tcPr>
                  <w:tcW w:w="1547"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0.12</w:t>
                  </w:r>
                </w:p>
              </w:tc>
              <w:tc>
                <w:tcPr>
                  <w:tcW w:w="834"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490</w:t>
                  </w:r>
                </w:p>
              </w:tc>
              <w:tc>
                <w:tcPr>
                  <w:tcW w:w="1534"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59</w:t>
                  </w:r>
                </w:p>
              </w:tc>
            </w:tr>
            <w:tr w:rsidR="00C87C78" w:rsidRPr="001F68D5" w:rsidTr="00373CC1">
              <w:trPr>
                <w:tblCellSpacing w:w="0" w:type="dxa"/>
              </w:trPr>
              <w:tc>
                <w:tcPr>
                  <w:tcW w:w="1101"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 xml:space="preserve">Cobre </w:t>
                  </w:r>
                </w:p>
              </w:tc>
              <w:tc>
                <w:tcPr>
                  <w:tcW w:w="1547"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0.09</w:t>
                  </w:r>
                </w:p>
              </w:tc>
              <w:tc>
                <w:tcPr>
                  <w:tcW w:w="834"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555</w:t>
                  </w:r>
                </w:p>
              </w:tc>
              <w:tc>
                <w:tcPr>
                  <w:tcW w:w="1534" w:type="dxa"/>
                  <w:shd w:val="clear" w:color="auto" w:fill="EEEEEE"/>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50</w:t>
                  </w:r>
                </w:p>
              </w:tc>
            </w:tr>
            <w:tr w:rsidR="00C87C78" w:rsidRPr="001F68D5" w:rsidTr="00373CC1">
              <w:trPr>
                <w:tblCellSpacing w:w="0" w:type="dxa"/>
              </w:trPr>
              <w:tc>
                <w:tcPr>
                  <w:tcW w:w="1101"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 xml:space="preserve">Aluminio </w:t>
                  </w:r>
                </w:p>
              </w:tc>
              <w:tc>
                <w:tcPr>
                  <w:tcW w:w="1547"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0.22</w:t>
                  </w:r>
                </w:p>
              </w:tc>
              <w:tc>
                <w:tcPr>
                  <w:tcW w:w="834"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170</w:t>
                  </w:r>
                </w:p>
              </w:tc>
              <w:tc>
                <w:tcPr>
                  <w:tcW w:w="1534" w:type="dxa"/>
                  <w:hideMark/>
                </w:tcPr>
                <w:p w:rsidR="00C87C78" w:rsidRPr="00C87C78" w:rsidRDefault="00C87C78" w:rsidP="00373CC1">
                  <w:pPr>
                    <w:rPr>
                      <w:rFonts w:ascii="Times New Roman" w:hAnsi="Times New Roman"/>
                      <w:lang w:val="es-CL" w:eastAsia="es-CL"/>
                    </w:rPr>
                  </w:pPr>
                  <w:r w:rsidRPr="00C87C78">
                    <w:rPr>
                      <w:rFonts w:ascii="Times New Roman" w:hAnsi="Times New Roman"/>
                      <w:lang w:val="es-CL" w:eastAsia="es-CL"/>
                    </w:rPr>
                    <w:t>37</w:t>
                  </w:r>
                </w:p>
              </w:tc>
            </w:tr>
          </w:tbl>
          <w:p w:rsidR="00C87C78" w:rsidRPr="002C6C13" w:rsidRDefault="00C87C78" w:rsidP="00C87C78">
            <w:pPr>
              <w:shd w:val="clear" w:color="auto" w:fill="FFFFFF"/>
              <w:spacing w:before="100" w:beforeAutospacing="1" w:after="100" w:afterAutospacing="1"/>
              <w:rPr>
                <w:rFonts w:ascii="Times New Roman" w:hAnsi="Times New Roman"/>
                <w:color w:val="000000"/>
                <w:sz w:val="28"/>
                <w:szCs w:val="28"/>
                <w:lang w:eastAsia="es-CL"/>
              </w:rPr>
            </w:pPr>
            <w:r w:rsidRPr="002C6C13">
              <w:rPr>
                <w:rFonts w:ascii="Times New Roman" w:hAnsi="Times New Roman"/>
                <w:color w:val="000000"/>
                <w:sz w:val="28"/>
                <w:szCs w:val="28"/>
                <w:lang w:eastAsia="es-CL"/>
              </w:rPr>
              <w:t> </w:t>
            </w:r>
          </w:p>
          <w:p w:rsidR="00C87C78" w:rsidRPr="002C6C13" w:rsidRDefault="00C87C78" w:rsidP="00C87C78">
            <w:pPr>
              <w:shd w:val="clear" w:color="auto" w:fill="F5F5F5"/>
              <w:textAlignment w:val="top"/>
              <w:rPr>
                <w:rFonts w:ascii="Times New Roman" w:hAnsi="Times New Roman"/>
                <w:color w:val="888888"/>
                <w:sz w:val="28"/>
                <w:szCs w:val="28"/>
              </w:rPr>
            </w:pPr>
            <w:r w:rsidRPr="002C6C13">
              <w:rPr>
                <w:rFonts w:ascii="Times New Roman" w:hAnsi="Times New Roman"/>
                <w:color w:val="333333"/>
                <w:sz w:val="28"/>
                <w:szCs w:val="28"/>
              </w:rPr>
              <w:lastRenderedPageBreak/>
              <w:t>Tabla 2. Propiedades de los materiales de cambio de fase</w:t>
            </w:r>
          </w:p>
          <w:p w:rsidR="00C87C78" w:rsidRPr="001F68D5" w:rsidRDefault="00C87C78" w:rsidP="00C87C78">
            <w:pPr>
              <w:shd w:val="clear" w:color="auto" w:fill="FFFFFF"/>
              <w:rPr>
                <w:rFonts w:ascii="Times New Roman" w:hAnsi="Times New Roman"/>
                <w:color w:val="000000"/>
                <w:sz w:val="27"/>
                <w:szCs w:val="27"/>
                <w:lang w:eastAsia="es-CL"/>
              </w:rPr>
            </w:pPr>
          </w:p>
          <w:tbl>
            <w:tblPr>
              <w:tblW w:w="0" w:type="auto"/>
              <w:jc w:val="center"/>
              <w:tblCellSpacing w:w="0" w:type="dxa"/>
              <w:tblLayout w:type="fixed"/>
              <w:tblCellMar>
                <w:top w:w="30" w:type="dxa"/>
                <w:left w:w="30" w:type="dxa"/>
                <w:bottom w:w="30" w:type="dxa"/>
                <w:right w:w="30" w:type="dxa"/>
              </w:tblCellMar>
              <w:tblLook w:val="04A0"/>
            </w:tblPr>
            <w:tblGrid>
              <w:gridCol w:w="1897"/>
              <w:gridCol w:w="657"/>
              <w:gridCol w:w="1687"/>
              <w:gridCol w:w="2280"/>
            </w:tblGrid>
            <w:tr w:rsidR="00C87C78" w:rsidRPr="00C82182" w:rsidTr="00373CC1">
              <w:trPr>
                <w:tblCellSpacing w:w="0" w:type="dxa"/>
                <w:jc w:val="center"/>
              </w:trPr>
              <w:tc>
                <w:tcPr>
                  <w:tcW w:w="1897"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b/>
                      <w:bCs/>
                      <w:lang w:val="es-CL" w:eastAsia="es-CL"/>
                    </w:rPr>
                    <w:t xml:space="preserve">Materiales </w:t>
                  </w:r>
                </w:p>
              </w:tc>
              <w:tc>
                <w:tcPr>
                  <w:tcW w:w="657"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b/>
                      <w:bCs/>
                      <w:lang w:val="es-CL" w:eastAsia="es-CL"/>
                    </w:rPr>
                    <w:t xml:space="preserve">Densidad </w:t>
                  </w:r>
                </w:p>
              </w:tc>
              <w:tc>
                <w:tcPr>
                  <w:tcW w:w="1687"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b/>
                      <w:bCs/>
                      <w:lang w:val="es-CL" w:eastAsia="es-CL"/>
                    </w:rPr>
                    <w:t>Calor de fusión</w:t>
                  </w:r>
                </w:p>
              </w:tc>
              <w:tc>
                <w:tcPr>
                  <w:tcW w:w="2280"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b/>
                      <w:bCs/>
                      <w:lang w:val="es-CL" w:eastAsia="es-CL"/>
                    </w:rPr>
                    <w:t>Temperatura de fusión</w:t>
                  </w:r>
                </w:p>
              </w:tc>
            </w:tr>
            <w:tr w:rsidR="00C87C78" w:rsidRPr="00C82182" w:rsidTr="00373CC1">
              <w:trPr>
                <w:tblCellSpacing w:w="0" w:type="dxa"/>
                <w:jc w:val="center"/>
              </w:trPr>
              <w:tc>
                <w:tcPr>
                  <w:tcW w:w="189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 </w:t>
                  </w:r>
                </w:p>
              </w:tc>
              <w:tc>
                <w:tcPr>
                  <w:tcW w:w="65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(lb/ft</w:t>
                  </w:r>
                  <w:r w:rsidRPr="00C82182">
                    <w:rPr>
                      <w:rFonts w:ascii="Times New Roman" w:hAnsi="Times New Roman"/>
                      <w:vertAlign w:val="superscript"/>
                      <w:lang w:val="es-CL" w:eastAsia="es-CL"/>
                    </w:rPr>
                    <w:t>3</w:t>
                  </w:r>
                  <w:r w:rsidRPr="00C82182">
                    <w:rPr>
                      <w:rFonts w:ascii="Times New Roman" w:hAnsi="Times New Roman"/>
                      <w:lang w:val="es-CL" w:eastAsia="es-CL"/>
                    </w:rPr>
                    <w:t>)</w:t>
                  </w:r>
                </w:p>
              </w:tc>
              <w:tc>
                <w:tcPr>
                  <w:tcW w:w="168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(Btu/lb)</w:t>
                  </w:r>
                </w:p>
              </w:tc>
              <w:tc>
                <w:tcPr>
                  <w:tcW w:w="2280"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(degF)</w:t>
                  </w:r>
                </w:p>
              </w:tc>
            </w:tr>
            <w:tr w:rsidR="00C87C78" w:rsidRPr="00C82182" w:rsidTr="00373CC1">
              <w:trPr>
                <w:tblCellSpacing w:w="0" w:type="dxa"/>
                <w:jc w:val="center"/>
              </w:trPr>
              <w:tc>
                <w:tcPr>
                  <w:tcW w:w="1897" w:type="dxa"/>
                  <w:shd w:val="clear" w:color="auto" w:fill="EEEEEE"/>
                  <w:hideMark/>
                </w:tcPr>
                <w:p w:rsidR="00C87C78" w:rsidRPr="007B3BD6" w:rsidRDefault="00C87C78" w:rsidP="00373CC1">
                  <w:pPr>
                    <w:shd w:val="clear" w:color="auto" w:fill="F5F5F5"/>
                    <w:textAlignment w:val="top"/>
                    <w:rPr>
                      <w:rFonts w:ascii="Arial" w:hAnsi="Arial" w:cs="Arial"/>
                      <w:color w:val="888888"/>
                      <w:sz w:val="16"/>
                      <w:szCs w:val="16"/>
                    </w:rPr>
                  </w:pPr>
                  <w:r w:rsidRPr="007B3BD6">
                    <w:rPr>
                      <w:rFonts w:ascii="Arial" w:hAnsi="Arial" w:cs="Arial"/>
                      <w:color w:val="333333"/>
                      <w:sz w:val="20"/>
                    </w:rPr>
                    <w:t>Sal de Glauber</w:t>
                  </w:r>
                  <w:r w:rsidRPr="00C82182">
                    <w:rPr>
                      <w:rFonts w:ascii="Times New Roman" w:hAnsi="Times New Roman"/>
                      <w:lang w:val="es-CL" w:eastAsia="es-CL"/>
                    </w:rPr>
                    <w:br/>
                    <w:t>Na</w:t>
                  </w:r>
                  <w:r w:rsidRPr="00C82182">
                    <w:rPr>
                      <w:rFonts w:ascii="Times New Roman" w:hAnsi="Times New Roman"/>
                      <w:vertAlign w:val="subscript"/>
                      <w:lang w:val="es-CL" w:eastAsia="es-CL"/>
                    </w:rPr>
                    <w:t>2</w:t>
                  </w:r>
                  <w:r w:rsidRPr="00C82182">
                    <w:rPr>
                      <w:rFonts w:ascii="Times New Roman" w:hAnsi="Times New Roman"/>
                      <w:lang w:val="es-CL" w:eastAsia="es-CL"/>
                    </w:rPr>
                    <w:t>SO</w:t>
                  </w:r>
                  <w:r w:rsidRPr="00C82182">
                    <w:rPr>
                      <w:rFonts w:ascii="Times New Roman" w:hAnsi="Times New Roman"/>
                      <w:vertAlign w:val="subscript"/>
                      <w:lang w:val="es-CL" w:eastAsia="es-CL"/>
                    </w:rPr>
                    <w:t>4</w:t>
                  </w:r>
                  <w:r w:rsidRPr="00C82182">
                    <w:rPr>
                      <w:rFonts w:ascii="Times New Roman" w:hAnsi="Times New Roman"/>
                      <w:vertAlign w:val="superscript"/>
                      <w:lang w:val="es-CL" w:eastAsia="es-CL"/>
                    </w:rPr>
                    <w:t>.</w:t>
                  </w:r>
                  <w:r w:rsidRPr="00C82182">
                    <w:rPr>
                      <w:rFonts w:ascii="Times New Roman" w:hAnsi="Times New Roman"/>
                      <w:lang w:val="es-CL" w:eastAsia="es-CL"/>
                    </w:rPr>
                    <w:t>10 H</w:t>
                  </w:r>
                  <w:r w:rsidRPr="00C82182">
                    <w:rPr>
                      <w:rFonts w:ascii="Times New Roman" w:hAnsi="Times New Roman"/>
                      <w:vertAlign w:val="subscript"/>
                      <w:lang w:val="es-CL" w:eastAsia="es-CL"/>
                    </w:rPr>
                    <w:t>2</w:t>
                  </w:r>
                  <w:r w:rsidRPr="00C82182">
                    <w:rPr>
                      <w:rFonts w:ascii="Times New Roman" w:hAnsi="Times New Roman"/>
                      <w:lang w:val="es-CL" w:eastAsia="es-CL"/>
                    </w:rPr>
                    <w:t>O</w:t>
                  </w:r>
                </w:p>
              </w:tc>
              <w:tc>
                <w:tcPr>
                  <w:tcW w:w="657"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91</w:t>
                  </w:r>
                </w:p>
              </w:tc>
              <w:tc>
                <w:tcPr>
                  <w:tcW w:w="1687"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108</w:t>
                  </w:r>
                </w:p>
              </w:tc>
              <w:tc>
                <w:tcPr>
                  <w:tcW w:w="2280"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88 - 90</w:t>
                  </w:r>
                </w:p>
              </w:tc>
            </w:tr>
            <w:tr w:rsidR="00C87C78" w:rsidRPr="00C82182" w:rsidTr="00373CC1">
              <w:trPr>
                <w:tblCellSpacing w:w="0" w:type="dxa"/>
                <w:jc w:val="center"/>
              </w:trPr>
              <w:tc>
                <w:tcPr>
                  <w:tcW w:w="189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Hipo</w:t>
                  </w:r>
                  <w:r w:rsidRPr="00C82182">
                    <w:rPr>
                      <w:rFonts w:ascii="Times New Roman" w:hAnsi="Times New Roman"/>
                      <w:lang w:val="es-CL" w:eastAsia="es-CL"/>
                    </w:rPr>
                    <w:br/>
                    <w:t>Na</w:t>
                  </w:r>
                  <w:r w:rsidRPr="00C82182">
                    <w:rPr>
                      <w:rFonts w:ascii="Times New Roman" w:hAnsi="Times New Roman"/>
                      <w:vertAlign w:val="subscript"/>
                      <w:lang w:val="es-CL" w:eastAsia="es-CL"/>
                    </w:rPr>
                    <w:t>2</w:t>
                  </w:r>
                  <w:r w:rsidRPr="00C82182">
                    <w:rPr>
                      <w:rFonts w:ascii="Times New Roman" w:hAnsi="Times New Roman"/>
                      <w:lang w:val="es-CL" w:eastAsia="es-CL"/>
                    </w:rPr>
                    <w:t>S</w:t>
                  </w:r>
                  <w:r w:rsidRPr="00C82182">
                    <w:rPr>
                      <w:rFonts w:ascii="Times New Roman" w:hAnsi="Times New Roman"/>
                      <w:vertAlign w:val="subscript"/>
                      <w:lang w:val="es-CL" w:eastAsia="es-CL"/>
                    </w:rPr>
                    <w:t>2</w:t>
                  </w:r>
                  <w:r w:rsidRPr="00C82182">
                    <w:rPr>
                      <w:rFonts w:ascii="Times New Roman" w:hAnsi="Times New Roman"/>
                      <w:lang w:val="es-CL" w:eastAsia="es-CL"/>
                    </w:rPr>
                    <w:t>O</w:t>
                  </w:r>
                  <w:r w:rsidRPr="00C82182">
                    <w:rPr>
                      <w:rFonts w:ascii="Times New Roman" w:hAnsi="Times New Roman"/>
                      <w:vertAlign w:val="subscript"/>
                      <w:lang w:val="es-CL" w:eastAsia="es-CL"/>
                    </w:rPr>
                    <w:t>3</w:t>
                  </w:r>
                  <w:r w:rsidRPr="00C82182">
                    <w:rPr>
                      <w:rFonts w:ascii="Times New Roman" w:hAnsi="Times New Roman"/>
                      <w:vertAlign w:val="superscript"/>
                      <w:lang w:val="es-CL" w:eastAsia="es-CL"/>
                    </w:rPr>
                    <w:t>.</w:t>
                  </w:r>
                  <w:r w:rsidRPr="00C82182">
                    <w:rPr>
                      <w:rFonts w:ascii="Times New Roman" w:hAnsi="Times New Roman"/>
                      <w:lang w:val="es-CL" w:eastAsia="es-CL"/>
                    </w:rPr>
                    <w:t>5 H</w:t>
                  </w:r>
                  <w:r w:rsidRPr="00C82182">
                    <w:rPr>
                      <w:rFonts w:ascii="Times New Roman" w:hAnsi="Times New Roman"/>
                      <w:vertAlign w:val="subscript"/>
                      <w:lang w:val="es-CL" w:eastAsia="es-CL"/>
                    </w:rPr>
                    <w:t>2</w:t>
                  </w:r>
                  <w:r w:rsidRPr="00C82182">
                    <w:rPr>
                      <w:rFonts w:ascii="Times New Roman" w:hAnsi="Times New Roman"/>
                      <w:lang w:val="es-CL" w:eastAsia="es-CL"/>
                    </w:rPr>
                    <w:t>O</w:t>
                  </w:r>
                </w:p>
              </w:tc>
              <w:tc>
                <w:tcPr>
                  <w:tcW w:w="65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104</w:t>
                  </w:r>
                </w:p>
              </w:tc>
              <w:tc>
                <w:tcPr>
                  <w:tcW w:w="168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90</w:t>
                  </w:r>
                </w:p>
              </w:tc>
              <w:tc>
                <w:tcPr>
                  <w:tcW w:w="2280"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118 - 120</w:t>
                  </w:r>
                </w:p>
              </w:tc>
            </w:tr>
            <w:tr w:rsidR="00C87C78" w:rsidRPr="00C82182" w:rsidTr="00373CC1">
              <w:trPr>
                <w:tblCellSpacing w:w="0" w:type="dxa"/>
                <w:jc w:val="center"/>
              </w:trPr>
              <w:tc>
                <w:tcPr>
                  <w:tcW w:w="1897" w:type="dxa"/>
                  <w:shd w:val="clear" w:color="auto" w:fill="EEEEEE"/>
                  <w:hideMark/>
                </w:tcPr>
                <w:p w:rsidR="00C87C78" w:rsidRPr="00C82182" w:rsidRDefault="00C87C78" w:rsidP="00373CC1">
                  <w:pPr>
                    <w:rPr>
                      <w:rFonts w:ascii="Times New Roman" w:hAnsi="Times New Roman"/>
                      <w:lang w:val="es-CL" w:eastAsia="es-CL"/>
                    </w:rPr>
                  </w:pPr>
                  <w:r>
                    <w:rPr>
                      <w:rFonts w:ascii="Times New Roman" w:hAnsi="Times New Roman"/>
                      <w:lang w:val="es-CL" w:eastAsia="es-CL"/>
                    </w:rPr>
                    <w:t xml:space="preserve">Parafina </w:t>
                  </w:r>
                </w:p>
              </w:tc>
              <w:tc>
                <w:tcPr>
                  <w:tcW w:w="657"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51</w:t>
                  </w:r>
                </w:p>
              </w:tc>
              <w:tc>
                <w:tcPr>
                  <w:tcW w:w="1687"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75</w:t>
                  </w:r>
                </w:p>
              </w:tc>
              <w:tc>
                <w:tcPr>
                  <w:tcW w:w="2280" w:type="dxa"/>
                  <w:shd w:val="clear" w:color="auto" w:fill="EEEEEE"/>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112</w:t>
                  </w:r>
                </w:p>
              </w:tc>
            </w:tr>
            <w:tr w:rsidR="00C87C78" w:rsidRPr="00C82182" w:rsidTr="00373CC1">
              <w:trPr>
                <w:tblCellSpacing w:w="0" w:type="dxa"/>
                <w:jc w:val="center"/>
              </w:trPr>
              <w:tc>
                <w:tcPr>
                  <w:tcW w:w="1897" w:type="dxa"/>
                  <w:hideMark/>
                </w:tcPr>
                <w:p w:rsidR="00C87C78" w:rsidRPr="00C82182" w:rsidRDefault="00C87C78" w:rsidP="00373CC1">
                  <w:pPr>
                    <w:rPr>
                      <w:rFonts w:ascii="Times New Roman" w:hAnsi="Times New Roman"/>
                      <w:lang w:val="es-CL" w:eastAsia="es-CL"/>
                    </w:rPr>
                  </w:pPr>
                  <w:r>
                    <w:rPr>
                      <w:rFonts w:ascii="Times New Roman" w:hAnsi="Times New Roman"/>
                      <w:lang w:val="es-CL" w:eastAsia="es-CL"/>
                    </w:rPr>
                    <w:t>Cloruro de calcio</w:t>
                  </w:r>
                  <w:r w:rsidRPr="00C82182">
                    <w:rPr>
                      <w:rFonts w:ascii="Times New Roman" w:hAnsi="Times New Roman"/>
                      <w:lang w:val="es-CL" w:eastAsia="es-CL"/>
                    </w:rPr>
                    <w:br/>
                    <w:t>CaCl</w:t>
                  </w:r>
                  <w:r w:rsidRPr="00C82182">
                    <w:rPr>
                      <w:rFonts w:ascii="Times New Roman" w:hAnsi="Times New Roman"/>
                      <w:vertAlign w:val="subscript"/>
                      <w:lang w:val="es-CL" w:eastAsia="es-CL"/>
                    </w:rPr>
                    <w:t>2</w:t>
                  </w:r>
                  <w:r w:rsidRPr="00C82182">
                    <w:rPr>
                      <w:rFonts w:ascii="Times New Roman" w:hAnsi="Times New Roman"/>
                      <w:vertAlign w:val="superscript"/>
                      <w:lang w:val="es-CL" w:eastAsia="es-CL"/>
                    </w:rPr>
                    <w:t>.</w:t>
                  </w:r>
                  <w:r w:rsidRPr="00C82182">
                    <w:rPr>
                      <w:rFonts w:ascii="Times New Roman" w:hAnsi="Times New Roman"/>
                      <w:lang w:val="es-CL" w:eastAsia="es-CL"/>
                    </w:rPr>
                    <w:t>6 H</w:t>
                  </w:r>
                  <w:r w:rsidRPr="00C82182">
                    <w:rPr>
                      <w:rFonts w:ascii="Times New Roman" w:hAnsi="Times New Roman"/>
                      <w:vertAlign w:val="subscript"/>
                      <w:lang w:val="es-CL" w:eastAsia="es-CL"/>
                    </w:rPr>
                    <w:t>2</w:t>
                  </w:r>
                  <w:r w:rsidRPr="00C82182">
                    <w:rPr>
                      <w:rFonts w:ascii="Times New Roman" w:hAnsi="Times New Roman"/>
                      <w:lang w:val="es-CL" w:eastAsia="es-CL"/>
                    </w:rPr>
                    <w:t>O</w:t>
                  </w:r>
                </w:p>
              </w:tc>
              <w:tc>
                <w:tcPr>
                  <w:tcW w:w="65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102</w:t>
                  </w:r>
                </w:p>
              </w:tc>
              <w:tc>
                <w:tcPr>
                  <w:tcW w:w="1687"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75</w:t>
                  </w:r>
                </w:p>
              </w:tc>
              <w:tc>
                <w:tcPr>
                  <w:tcW w:w="2280" w:type="dxa"/>
                  <w:hideMark/>
                </w:tcPr>
                <w:p w:rsidR="00C87C78" w:rsidRPr="00C82182" w:rsidRDefault="00C87C78" w:rsidP="00373CC1">
                  <w:pPr>
                    <w:rPr>
                      <w:rFonts w:ascii="Times New Roman" w:hAnsi="Times New Roman"/>
                      <w:lang w:val="es-CL" w:eastAsia="es-CL"/>
                    </w:rPr>
                  </w:pPr>
                  <w:r w:rsidRPr="00C82182">
                    <w:rPr>
                      <w:rFonts w:ascii="Times New Roman" w:hAnsi="Times New Roman"/>
                      <w:lang w:val="es-CL" w:eastAsia="es-CL"/>
                    </w:rPr>
                    <w:t>84 - 102</w:t>
                  </w:r>
                </w:p>
              </w:tc>
            </w:tr>
          </w:tbl>
          <w:p w:rsidR="00C87C78" w:rsidRPr="00C82182" w:rsidRDefault="00C87C78" w:rsidP="00C87C78">
            <w:pPr>
              <w:autoSpaceDE w:val="0"/>
              <w:autoSpaceDN w:val="0"/>
              <w:rPr>
                <w:rFonts w:ascii="Times New Roman" w:hAnsi="Times New Roman"/>
                <w:sz w:val="22"/>
                <w:szCs w:val="22"/>
              </w:rPr>
            </w:pPr>
          </w:p>
          <w:p w:rsidR="00C87C78" w:rsidRPr="00C82182" w:rsidRDefault="00C87C78" w:rsidP="00C87C78">
            <w:pPr>
              <w:autoSpaceDE w:val="0"/>
              <w:autoSpaceDN w:val="0"/>
              <w:rPr>
                <w:rFonts w:ascii="Times New Roman" w:hAnsi="Times New Roman"/>
                <w:sz w:val="22"/>
                <w:szCs w:val="22"/>
                <w:shd w:val="clear" w:color="auto" w:fill="F5F5F5"/>
              </w:rPr>
            </w:pPr>
            <w:r w:rsidRPr="00C82182">
              <w:rPr>
                <w:rFonts w:ascii="Times New Roman" w:hAnsi="Times New Roman"/>
                <w:sz w:val="22"/>
                <w:szCs w:val="22"/>
                <w:shd w:val="clear" w:color="auto" w:fill="F5F5F5"/>
              </w:rPr>
              <w:t>El problema aquí es que ni su prima ni su cónyuge tienen demasiada experiencia en la ciencia, y no saben qué hacer con los datos de estas tablas, por lo que no puede proceder con la toma de decisiones.</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 xml:space="preserve">Ellos esperan que usted puede ser capaz de interpretar esto, y darles algunos consejos sobre cómo elegir un sistema de almacenamiento de calor (tanto en el material del tanque y la sustancia que se le mantenga en el mismo) que les permita almacenar el calor tanto como sea posible, </w:t>
            </w:r>
            <w:r w:rsidRPr="00C82182">
              <w:rPr>
                <w:rFonts w:ascii="Times New Roman" w:hAnsi="Times New Roman"/>
                <w:sz w:val="22"/>
                <w:szCs w:val="22"/>
                <w:shd w:val="clear" w:color="auto" w:fill="EBEFF9"/>
              </w:rPr>
              <w:t>dentro de un espacio físico razonable.</w:t>
            </w:r>
            <w:r w:rsidRPr="00C82182">
              <w:rPr>
                <w:rStyle w:val="apple-converted-space"/>
                <w:rFonts w:ascii="Times New Roman" w:hAnsi="Times New Roman"/>
                <w:sz w:val="22"/>
                <w:szCs w:val="22"/>
                <w:shd w:val="clear" w:color="auto" w:fill="EBEFF9"/>
              </w:rPr>
              <w:t> </w:t>
            </w:r>
            <w:r w:rsidRPr="00C82182">
              <w:rPr>
                <w:rFonts w:ascii="Times New Roman" w:hAnsi="Times New Roman"/>
                <w:sz w:val="22"/>
                <w:szCs w:val="22"/>
                <w:shd w:val="clear" w:color="auto" w:fill="F5F5F5"/>
              </w:rPr>
              <w:t>Que les gustaría ser capaces de almacenar energía suficiente para tres días de uso, el artículo da una estimación de alrededor de 480.000 Btu como la energía térmica necesaria para calentar una casa similar a la suya por un día.</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¿Qué consejo le daría?</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Cuestiones Preliminares:</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¿Qué significan los datos de estas tablas para ti?</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¿Puede identificar todos los términos y las unidades?</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¿Qué información se puede obtener de estos?</w:t>
            </w:r>
            <w:r w:rsidRPr="00C82182">
              <w:rPr>
                <w:rFonts w:ascii="Times New Roman" w:hAnsi="Times New Roman"/>
                <w:sz w:val="22"/>
                <w:szCs w:val="22"/>
                <w:shd w:val="clear" w:color="auto" w:fill="F5F5F5"/>
              </w:rPr>
              <w:br/>
              <w:t>¿Qué tipo de hipótesis puede que usted necesita hacer para empezar a trabajar en su decisión?</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¿Hay otros datos que usted piensa que necesita aquí?</w:t>
            </w:r>
          </w:p>
          <w:p w:rsidR="00C87C78" w:rsidRDefault="00C87C78" w:rsidP="00C87C78">
            <w:pPr>
              <w:autoSpaceDE w:val="0"/>
              <w:autoSpaceDN w:val="0"/>
              <w:rPr>
                <w:rFonts w:ascii="Times New Roman" w:hAnsi="Times New Roman"/>
                <w:sz w:val="22"/>
                <w:szCs w:val="22"/>
                <w:shd w:val="clear" w:color="auto" w:fill="F5F5F5"/>
              </w:rPr>
            </w:pPr>
          </w:p>
          <w:p w:rsidR="00C87C78" w:rsidRDefault="00C87C78" w:rsidP="00C87C78">
            <w:pPr>
              <w:autoSpaceDE w:val="0"/>
              <w:autoSpaceDN w:val="0"/>
              <w:rPr>
                <w:rFonts w:ascii="Times New Roman" w:hAnsi="Times New Roman"/>
                <w:sz w:val="22"/>
                <w:szCs w:val="22"/>
                <w:shd w:val="clear" w:color="auto" w:fill="F5F5F5"/>
              </w:rPr>
            </w:pPr>
          </w:p>
          <w:p w:rsidR="00A72810" w:rsidRPr="00A6383A" w:rsidRDefault="00A72810">
            <w:pPr>
              <w:autoSpaceDE w:val="0"/>
              <w:autoSpaceDN w:val="0"/>
              <w:rPr>
                <w:rFonts w:ascii="Times New Roman" w:hAnsi="Times New Roman"/>
                <w:sz w:val="22"/>
                <w:szCs w:val="22"/>
              </w:rPr>
            </w:pPr>
          </w:p>
          <w:p w:rsidR="00A72810" w:rsidRPr="00A6383A" w:rsidRDefault="00A72810">
            <w:pPr>
              <w:autoSpaceDE w:val="0"/>
              <w:autoSpaceDN w:val="0"/>
              <w:rPr>
                <w:rFonts w:ascii="Times New Roman" w:hAnsi="Times New Roman"/>
                <w:sz w:val="22"/>
                <w:szCs w:val="22"/>
              </w:rPr>
            </w:pPr>
          </w:p>
          <w:p w:rsidR="00DB0623" w:rsidRPr="00A6383A" w:rsidRDefault="00DB0623">
            <w:pPr>
              <w:autoSpaceDE w:val="0"/>
              <w:autoSpaceDN w:val="0"/>
              <w:rPr>
                <w:rFonts w:ascii="Times New Roman" w:hAnsi="Times New Roman"/>
                <w:sz w:val="22"/>
                <w:szCs w:val="22"/>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DB0623" w:rsidRDefault="00DB0623">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A72810" w:rsidRDefault="00A72810">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p w:rsidR="009F057E" w:rsidRDefault="009F057E">
            <w:pPr>
              <w:autoSpaceDE w:val="0"/>
              <w:autoSpaceDN w:val="0"/>
              <w:rPr>
                <w:rFonts w:ascii="Times New Roman" w:hAnsi="Times New Roman"/>
              </w:rPr>
            </w:pPr>
          </w:p>
        </w:tc>
      </w:tr>
    </w:tbl>
    <w:p w:rsidR="008F3C4D" w:rsidRDefault="00A72810">
      <w:pPr>
        <w:autoSpaceDE w:val="0"/>
        <w:autoSpaceDN w:val="0"/>
        <w:rPr>
          <w:rFonts w:ascii="Times New Roman" w:hAnsi="Times New Roman"/>
          <w:sz w:val="20"/>
          <w:szCs w:val="20"/>
        </w:rPr>
      </w:pPr>
      <w:r>
        <w:rPr>
          <w:rFonts w:ascii="Times New Roman" w:hAnsi="Times New Roman"/>
        </w:rPr>
        <w:lastRenderedPageBreak/>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8F3C4D" w:rsidRPr="0019255F" w:rsidTr="0075694B">
        <w:tc>
          <w:tcPr>
            <w:tcW w:w="9322" w:type="dxa"/>
          </w:tcPr>
          <w:p w:rsidR="008F3C4D" w:rsidRPr="0019255F" w:rsidRDefault="008F3C4D" w:rsidP="0019255F">
            <w:pPr>
              <w:pBdr>
                <w:bottom w:val="single" w:sz="12" w:space="1" w:color="auto"/>
              </w:pBdr>
              <w:autoSpaceDE w:val="0"/>
              <w:autoSpaceDN w:val="0"/>
              <w:rPr>
                <w:rFonts w:ascii="Times New Roman" w:hAnsi="Times New Roman"/>
                <w:sz w:val="20"/>
                <w:szCs w:val="20"/>
              </w:rPr>
            </w:pPr>
            <w:r w:rsidRPr="0019255F">
              <w:rPr>
                <w:rFonts w:ascii="Times New Roman" w:hAnsi="Times New Roman"/>
                <w:b/>
                <w:sz w:val="22"/>
                <w:szCs w:val="22"/>
              </w:rPr>
              <w:lastRenderedPageBreak/>
              <w:t xml:space="preserve">4. </w:t>
            </w:r>
            <w:r w:rsidR="006C46DA" w:rsidRPr="0019255F">
              <w:rPr>
                <w:rFonts w:ascii="Times New Roman" w:hAnsi="Times New Roman"/>
                <w:b/>
                <w:sz w:val="22"/>
                <w:szCs w:val="22"/>
              </w:rPr>
              <w:t>ESTADO ACTUAL DEL CONOCIMIENTO</w:t>
            </w:r>
            <w:r w:rsidRPr="0019255F">
              <w:rPr>
                <w:rFonts w:ascii="Times New Roman" w:hAnsi="Times New Roman"/>
                <w:sz w:val="20"/>
                <w:szCs w:val="20"/>
              </w:rPr>
              <w:t xml:space="preserve"> … continuación</w:t>
            </w:r>
            <w:r w:rsidR="00F2081D" w:rsidRPr="0019255F">
              <w:rPr>
                <w:rFonts w:ascii="Times New Roman" w:hAnsi="Times New Roman"/>
                <w:sz w:val="20"/>
                <w:szCs w:val="20"/>
              </w:rPr>
              <w:t xml:space="preserve"> (agregue páginas en este formato hasta un m</w:t>
            </w:r>
            <w:r w:rsidR="005C060A" w:rsidRPr="0019255F">
              <w:rPr>
                <w:rFonts w:ascii="Times New Roman" w:hAnsi="Times New Roman"/>
                <w:sz w:val="20"/>
                <w:szCs w:val="20"/>
              </w:rPr>
              <w:t>aximo</w:t>
            </w:r>
            <w:r w:rsidR="00F2081D" w:rsidRPr="0019255F">
              <w:rPr>
                <w:rFonts w:ascii="Times New Roman" w:hAnsi="Times New Roman"/>
                <w:sz w:val="20"/>
                <w:szCs w:val="20"/>
              </w:rPr>
              <w:t xml:space="preserve"> de seis (6))</w:t>
            </w:r>
          </w:p>
          <w:p w:rsidR="00A6383A" w:rsidRPr="0019255F" w:rsidRDefault="00A6383A" w:rsidP="0019255F">
            <w:pPr>
              <w:autoSpaceDE w:val="0"/>
              <w:autoSpaceDN w:val="0"/>
              <w:rPr>
                <w:rFonts w:ascii="Times New Roman" w:hAnsi="Times New Roman"/>
                <w:sz w:val="22"/>
                <w:szCs w:val="22"/>
              </w:rPr>
            </w:pPr>
          </w:p>
          <w:p w:rsidR="008F3C4D" w:rsidRPr="0019255F" w:rsidRDefault="008F3C4D" w:rsidP="0019255F">
            <w:pPr>
              <w:autoSpaceDE w:val="0"/>
              <w:autoSpaceDN w:val="0"/>
              <w:rPr>
                <w:rFonts w:ascii="Times New Roman" w:hAnsi="Times New Roman"/>
                <w:sz w:val="22"/>
                <w:szCs w:val="22"/>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C87C78" w:rsidRPr="007B3BD6" w:rsidRDefault="00C87C78" w:rsidP="00C87C78">
            <w:pPr>
              <w:pStyle w:val="Prrafodelista"/>
              <w:numPr>
                <w:ilvl w:val="0"/>
                <w:numId w:val="4"/>
              </w:numPr>
              <w:autoSpaceDE w:val="0"/>
              <w:autoSpaceDN w:val="0"/>
              <w:rPr>
                <w:rFonts w:ascii="Times New Roman" w:hAnsi="Times New Roman"/>
                <w:sz w:val="22"/>
                <w:szCs w:val="22"/>
              </w:rPr>
            </w:pPr>
            <w:r w:rsidRPr="00C82182">
              <w:rPr>
                <w:rFonts w:ascii="Times New Roman" w:hAnsi="Times New Roman"/>
                <w:sz w:val="22"/>
                <w:szCs w:val="22"/>
                <w:shd w:val="clear" w:color="auto" w:fill="EBEFF9"/>
              </w:rPr>
              <w:t>El dilema de Riverside</w:t>
            </w:r>
          </w:p>
          <w:p w:rsidR="00C87C78" w:rsidRDefault="00C87C78" w:rsidP="00C87C78">
            <w:pPr>
              <w:pStyle w:val="Prrafodelista"/>
              <w:autoSpaceDE w:val="0"/>
              <w:autoSpaceDN w:val="0"/>
              <w:rPr>
                <w:rFonts w:ascii="Times New Roman" w:hAnsi="Times New Roman"/>
                <w:sz w:val="22"/>
                <w:szCs w:val="22"/>
                <w:shd w:val="clear" w:color="auto" w:fill="F5F5F5"/>
              </w:rPr>
            </w:pPr>
            <w:r w:rsidRPr="00C82182">
              <w:rPr>
                <w:rFonts w:ascii="Times New Roman" w:hAnsi="Times New Roman"/>
                <w:sz w:val="22"/>
                <w:szCs w:val="22"/>
                <w:shd w:val="clear" w:color="auto" w:fill="EBEFF9"/>
              </w:rPr>
              <w:br/>
            </w:r>
            <w:r w:rsidRPr="00C82182">
              <w:rPr>
                <w:rFonts w:ascii="Times New Roman" w:hAnsi="Times New Roman"/>
                <w:sz w:val="22"/>
                <w:szCs w:val="22"/>
                <w:shd w:val="clear" w:color="auto" w:fill="F5F5F5"/>
              </w:rPr>
              <w:t>Escrito por Susan E. Groh</w:t>
            </w:r>
          </w:p>
          <w:p w:rsidR="00C87C78" w:rsidRPr="00E16D8D" w:rsidRDefault="00C87C78" w:rsidP="00C87C78">
            <w:pPr>
              <w:pStyle w:val="Prrafodelista"/>
              <w:autoSpaceDE w:val="0"/>
              <w:autoSpaceDN w:val="0"/>
              <w:rPr>
                <w:rFonts w:ascii="Times New Roman" w:hAnsi="Times New Roman"/>
                <w:sz w:val="22"/>
                <w:szCs w:val="22"/>
              </w:rPr>
            </w:pPr>
            <w:r w:rsidRPr="00C82182">
              <w:rPr>
                <w:rFonts w:ascii="Times New Roman" w:hAnsi="Times New Roman"/>
                <w:sz w:val="22"/>
                <w:szCs w:val="22"/>
                <w:shd w:val="clear" w:color="auto" w:fill="F5F5F5"/>
              </w:rPr>
              <w:br/>
              <w:t>Parte 1.</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La ciudad de Riverside tiene que tomar una decisión.</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Históricamente un centro de fabricación en el estado de Nueva York, Riverside ha visto</w:t>
            </w:r>
            <w:r>
              <w:rPr>
                <w:rFonts w:ascii="Times New Roman" w:hAnsi="Times New Roman"/>
                <w:sz w:val="22"/>
                <w:szCs w:val="22"/>
                <w:shd w:val="clear" w:color="auto" w:fill="F5F5F5"/>
              </w:rPr>
              <w:t xml:space="preserve"> como </w:t>
            </w:r>
            <w:r w:rsidRPr="00C82182">
              <w:rPr>
                <w:rFonts w:ascii="Times New Roman" w:hAnsi="Times New Roman"/>
                <w:sz w:val="22"/>
                <w:szCs w:val="22"/>
                <w:shd w:val="clear" w:color="auto" w:fill="F5F5F5"/>
              </w:rPr>
              <w:t xml:space="preserve"> muchas </w:t>
            </w:r>
            <w:r>
              <w:rPr>
                <w:rFonts w:ascii="Times New Roman" w:hAnsi="Times New Roman"/>
                <w:sz w:val="22"/>
                <w:szCs w:val="22"/>
                <w:shd w:val="clear" w:color="auto" w:fill="F5F5F5"/>
              </w:rPr>
              <w:t xml:space="preserve">de sus </w:t>
            </w:r>
            <w:r w:rsidRPr="00C82182">
              <w:rPr>
                <w:rFonts w:ascii="Times New Roman" w:hAnsi="Times New Roman"/>
                <w:sz w:val="22"/>
                <w:szCs w:val="22"/>
                <w:shd w:val="clear" w:color="auto" w:fill="F5F5F5"/>
              </w:rPr>
              <w:t>fábricas cierran en los últimos años, debido al cambio de los intereses del mercado y otros factores económicos.</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Ahora, debido a las mejoras en la infraestructura de transporte de la zona, la ciudad ha atraído la atención de Chemex, una corporación multinacional, la empresa ha ofrecido a comprar varias de estas fábricas, con la intención de poner en marcha tres nuevas operaciones: un metal-</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Centro de Refinación, una fábrica de</w:t>
            </w:r>
            <w:r>
              <w:rPr>
                <w:rFonts w:ascii="Times New Roman" w:hAnsi="Times New Roman"/>
                <w:sz w:val="22"/>
                <w:szCs w:val="22"/>
                <w:shd w:val="clear" w:color="auto" w:fill="F5F5F5"/>
              </w:rPr>
              <w:t xml:space="preserve"> papel, y una unidad </w:t>
            </w:r>
            <w:r w:rsidRPr="00C82182">
              <w:rPr>
                <w:rFonts w:ascii="Times New Roman" w:hAnsi="Times New Roman"/>
                <w:sz w:val="22"/>
                <w:szCs w:val="22"/>
                <w:shd w:val="clear" w:color="auto" w:fill="F5F5F5"/>
              </w:rPr>
              <w:t xml:space="preserve"> síntesis</w:t>
            </w:r>
            <w:r>
              <w:rPr>
                <w:rFonts w:ascii="Times New Roman" w:hAnsi="Times New Roman"/>
                <w:sz w:val="22"/>
                <w:szCs w:val="22"/>
                <w:shd w:val="clear" w:color="auto" w:fill="F5F5F5"/>
              </w:rPr>
              <w:t xml:space="preserve"> fina de química.</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 xml:space="preserve">El problema es que el diseño original de las fábricas de </w:t>
            </w:r>
            <w:r>
              <w:rPr>
                <w:rFonts w:ascii="Times New Roman" w:hAnsi="Times New Roman"/>
                <w:sz w:val="22"/>
                <w:szCs w:val="22"/>
                <w:shd w:val="clear" w:color="auto" w:fill="F5F5F5"/>
              </w:rPr>
              <w:t xml:space="preserve">emitirán los </w:t>
            </w:r>
            <w:r w:rsidRPr="00C82182">
              <w:rPr>
                <w:rFonts w:ascii="Times New Roman" w:hAnsi="Times New Roman"/>
                <w:sz w:val="22"/>
                <w:szCs w:val="22"/>
                <w:shd w:val="clear" w:color="auto" w:fill="F5F5F5"/>
              </w:rPr>
              <w:t>flujos de residuos directamente en el río cercano, cualquier reforma importante de las fábricas se ve, a primera vista, a un costo prohibitivo.</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Chemex ha ofrecido la siguiente proyección de las emisiones de espera de cada planta:</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fábrica de papel: 2,5 g de NaOH producido por L de residuos</w:t>
            </w:r>
            <w:r w:rsidRPr="00C82182">
              <w:rPr>
                <w:rFonts w:ascii="Times New Roman" w:hAnsi="Times New Roman"/>
                <w:sz w:val="22"/>
                <w:szCs w:val="22"/>
                <w:shd w:val="clear" w:color="auto" w:fill="F5F5F5"/>
              </w:rPr>
              <w:br/>
              <w:t>unidad de síntesis: 1,1 g de anilina o 1,5 g de ácido benzoico por litro de residuos</w:t>
            </w:r>
            <w:r w:rsidRPr="00C82182">
              <w:rPr>
                <w:rFonts w:ascii="Times New Roman" w:hAnsi="Times New Roman"/>
                <w:sz w:val="22"/>
                <w:szCs w:val="22"/>
                <w:shd w:val="clear" w:color="auto" w:fill="F5F5F5"/>
              </w:rPr>
              <w:br/>
              <w:t>(Producto depende de la ejecución del proceso de ser)</w:t>
            </w:r>
            <w:r w:rsidRPr="00C82182">
              <w:rPr>
                <w:rFonts w:ascii="Times New Roman" w:hAnsi="Times New Roman"/>
                <w:sz w:val="22"/>
                <w:szCs w:val="22"/>
                <w:shd w:val="clear" w:color="auto" w:fill="F5F5F5"/>
              </w:rPr>
              <w:br/>
              <w:t>refinería de metales: 2,0 g de H2SO4 producido por L de residuos</w:t>
            </w:r>
            <w:r w:rsidRPr="00C82182">
              <w:rPr>
                <w:rFonts w:ascii="Times New Roman" w:hAnsi="Times New Roman"/>
                <w:sz w:val="22"/>
                <w:szCs w:val="22"/>
                <w:shd w:val="clear" w:color="auto" w:fill="F5F5F5"/>
              </w:rPr>
              <w:br/>
              <w:t>El Ayuntamiento tiene que decidir si aprueba o no la venta de estas fábricas para este uso previsto, mientras que ansiosos por la oportunidad de revitalizar Riverside, también están muy preocupados por el posible impacto ambiental de estas industrias.</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Usted ha sido contratado para ayudar a preparar un informe sobre el segundo.</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Su primera preocupación es el efecto de estos flujos de residuos en la salud del río.</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La ciudad ha ordenado que cada planta de efluentes tienen un pH dentro del rango de 6,8 a 7,2 antes de que el flujo que se permiten para ser descargadas en el río.</w:t>
            </w:r>
            <w:r>
              <w:rPr>
                <w:rFonts w:ascii="Times New Roman" w:hAnsi="Times New Roman"/>
                <w:sz w:val="22"/>
                <w:szCs w:val="22"/>
                <w:shd w:val="clear" w:color="auto" w:fill="F5F5F5"/>
              </w:rPr>
              <w:t xml:space="preserve"> </w:t>
            </w:r>
            <w:r w:rsidRPr="00C82182">
              <w:rPr>
                <w:rFonts w:ascii="Times New Roman" w:hAnsi="Times New Roman"/>
                <w:sz w:val="22"/>
                <w:szCs w:val="22"/>
                <w:shd w:val="clear" w:color="auto" w:fill="F5F5F5"/>
              </w:rPr>
              <w:t>Cuestiones que debían abordarse en el informe incluyen:</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¿Cuál será el pH de cada flujo de residuos que, sobre la base de datos de la compañía de emisiones proyectadas?</w:t>
            </w:r>
            <w:r w:rsidRPr="00C82182">
              <w:rPr>
                <w:rFonts w:ascii="Times New Roman" w:hAnsi="Times New Roman"/>
                <w:sz w:val="22"/>
                <w:szCs w:val="22"/>
                <w:shd w:val="clear" w:color="auto" w:fill="F5F5F5"/>
              </w:rPr>
              <w:br/>
              <w:t>Una forma de alcanzar el pH objetivo es a través de la dilución de la corriente de desechos.</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¿Qué nivel de dilución se requiere para cada uno, con el fin de llegar a un valor de pH aceptables?</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Se dilución capaz de lidiar con el problema en cuestión?</w:t>
            </w:r>
            <w:r w:rsidRPr="00C82182">
              <w:rPr>
                <w:rFonts w:ascii="Times New Roman" w:hAnsi="Times New Roman"/>
                <w:sz w:val="22"/>
                <w:szCs w:val="22"/>
                <w:shd w:val="clear" w:color="auto" w:fill="F5F5F5"/>
              </w:rPr>
              <w:br/>
              <w:t>Parte 2.</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En la preparación de su informe a Chemex, que ha concluido que la dilución no es una solución razonable al problema, debido a la gran cantidad de agua que se requiere.</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Ahora que ha estudiando la viabilidad de neutralizar las corrientes de desechos, con el fin de cumplir con el rango de pH objetivo de 6,8 a 7,2.</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Gas cloruro de hidrógeno e hidróxido de sodio son los agentes más barata neutralización a su disposición.</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Su tarea ahora es decidir qué parte de la agente apropiado sería necesario para neutralizar cada una de las corrientes de desechos en cuestión, y si este tratamiento previo, de hecho, llevar el pH de cada corriente de desechos en el rango necesario para el cumplimiento de la ciudad</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mandato del Consejo.</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En este informe, que debe enfrentar varios problemas para los lectores:</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¿Qué significa el término "neutralización"?</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lastRenderedPageBreak/>
              <w:t>¿Qué ecuación describe este proceso en cada caso?</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¿Se puede estimar una constante de equilibrio para cada uno?</w:t>
            </w:r>
            <w:r w:rsidRPr="00C82182">
              <w:rPr>
                <w:rFonts w:ascii="Times New Roman" w:hAnsi="Times New Roman"/>
                <w:sz w:val="22"/>
                <w:szCs w:val="22"/>
                <w:shd w:val="clear" w:color="auto" w:fill="F5F5F5"/>
              </w:rPr>
              <w:br/>
              <w:t>¿Qué cantidad de HCl o NaOH se necesita para llevar a cabo cada reacción?</w:t>
            </w:r>
            <w:r w:rsidRPr="00C82182">
              <w:rPr>
                <w:rFonts w:ascii="Times New Roman" w:hAnsi="Times New Roman"/>
                <w:sz w:val="22"/>
                <w:szCs w:val="22"/>
                <w:shd w:val="clear" w:color="auto" w:fill="F5F5F5"/>
              </w:rPr>
              <w:br/>
              <w:t>¿Cuál será el pH de la solución después de la reacción se ha llevado a cabo?</w:t>
            </w:r>
            <w:r w:rsidRPr="00C82182">
              <w:rPr>
                <w:rFonts w:ascii="Times New Roman" w:hAnsi="Times New Roman"/>
                <w:sz w:val="22"/>
                <w:szCs w:val="22"/>
                <w:shd w:val="clear" w:color="auto" w:fill="F5F5F5"/>
              </w:rPr>
              <w:br/>
              <w:t>Parte 3.</w:t>
            </w:r>
            <w:r w:rsidRPr="00C82182">
              <w:rPr>
                <w:rStyle w:val="apple-converted-space"/>
                <w:rFonts w:ascii="Times New Roman" w:hAnsi="Times New Roman"/>
                <w:sz w:val="22"/>
                <w:szCs w:val="22"/>
                <w:shd w:val="clear" w:color="auto" w:fill="F5F5F5"/>
              </w:rPr>
              <w:t> </w:t>
            </w:r>
            <w:r w:rsidRPr="00C82182">
              <w:rPr>
                <w:rFonts w:ascii="Times New Roman" w:hAnsi="Times New Roman"/>
                <w:sz w:val="22"/>
                <w:szCs w:val="22"/>
                <w:shd w:val="clear" w:color="auto" w:fill="F5F5F5"/>
              </w:rPr>
              <w:t>De vuelta en Riverside, uno de los miembros del ayuntamiento que haya leído sus dos primeros informes se pregunta si la combinación de cualquiera de las corrientes de desechos antes de que sean liberados en el río sería una manera viable para llevar el pH en el rango permitido.</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Escribir una respuesta que aborde los siguientes puntos:</w:t>
            </w:r>
            <w:r w:rsidRPr="00C82182">
              <w:rPr>
                <w:rFonts w:ascii="Times New Roman" w:hAnsi="Times New Roman"/>
                <w:sz w:val="22"/>
                <w:szCs w:val="22"/>
                <w:shd w:val="clear" w:color="auto" w:fill="F5F5F5"/>
              </w:rPr>
              <w:br/>
            </w:r>
            <w:r w:rsidRPr="00C82182">
              <w:rPr>
                <w:rFonts w:ascii="Times New Roman" w:hAnsi="Times New Roman"/>
                <w:sz w:val="22"/>
                <w:szCs w:val="22"/>
                <w:shd w:val="clear" w:color="auto" w:fill="F5F5F5"/>
              </w:rPr>
              <w:br/>
              <w:t>¿Cuál de estos residuos, en principio, pueden combinar para lograr este objetivo?</w:t>
            </w:r>
            <w:r w:rsidRPr="00C82182">
              <w:rPr>
                <w:rFonts w:ascii="Times New Roman" w:hAnsi="Times New Roman"/>
                <w:sz w:val="22"/>
                <w:szCs w:val="22"/>
                <w:shd w:val="clear" w:color="auto" w:fill="F5F5F5"/>
              </w:rPr>
              <w:br/>
              <w:t>Si este proceso es posible, en qué proporción se las corrientes de desechos deben ser combinados, con el fin de lograr el pH deseado?</w:t>
            </w:r>
            <w:r w:rsidRPr="00C82182">
              <w:rPr>
                <w:rFonts w:ascii="Times New Roman" w:hAnsi="Times New Roman"/>
                <w:sz w:val="22"/>
                <w:szCs w:val="22"/>
                <w:shd w:val="clear" w:color="auto" w:fill="F5F5F5"/>
              </w:rPr>
              <w:br/>
              <w:t>¿Qué suposiciones has hecho en el curso de este análisis?</w:t>
            </w:r>
            <w:r w:rsidRPr="00C82182">
              <w:rPr>
                <w:rFonts w:ascii="Times New Roman" w:hAnsi="Times New Roman"/>
                <w:sz w:val="22"/>
                <w:szCs w:val="22"/>
                <w:shd w:val="clear" w:color="auto" w:fill="F5F5F5"/>
              </w:rPr>
              <w:br/>
              <w:t>¿Hay otros factores o consideraciones que usted se sienta debe ser mencionado?</w:t>
            </w:r>
          </w:p>
          <w:p w:rsidR="00C87C78" w:rsidRPr="00E16D8D" w:rsidRDefault="00C87C78" w:rsidP="00C87C78">
            <w:pPr>
              <w:autoSpaceDE w:val="0"/>
              <w:autoSpaceDN w:val="0"/>
              <w:rPr>
                <w:rFonts w:ascii="Times New Roman" w:hAnsi="Times New Roman"/>
                <w:sz w:val="22"/>
                <w:szCs w:val="22"/>
              </w:rPr>
            </w:pPr>
          </w:p>
          <w:p w:rsidR="00C87C78" w:rsidRPr="00E16D8D" w:rsidRDefault="00C87C78" w:rsidP="00C87C78">
            <w:pPr>
              <w:pStyle w:val="Prrafodelista"/>
              <w:numPr>
                <w:ilvl w:val="0"/>
                <w:numId w:val="4"/>
              </w:numPr>
              <w:autoSpaceDE w:val="0"/>
              <w:autoSpaceDN w:val="0"/>
              <w:rPr>
                <w:rFonts w:ascii="Times New Roman" w:hAnsi="Times New Roman"/>
                <w:sz w:val="22"/>
                <w:szCs w:val="22"/>
              </w:rPr>
            </w:pPr>
            <w:r>
              <w:rPr>
                <w:rFonts w:ascii="Times New Roman" w:hAnsi="Times New Roman"/>
                <w:color w:val="333333"/>
                <w:sz w:val="22"/>
                <w:szCs w:val="22"/>
                <w:shd w:val="clear" w:color="auto" w:fill="F5F5F5"/>
              </w:rPr>
              <w:t>La</w:t>
            </w:r>
            <w:r w:rsidRPr="00E16D8D">
              <w:rPr>
                <w:rFonts w:ascii="Times New Roman" w:hAnsi="Times New Roman"/>
                <w:color w:val="333333"/>
                <w:sz w:val="22"/>
                <w:szCs w:val="22"/>
                <w:shd w:val="clear" w:color="auto" w:fill="F5F5F5"/>
              </w:rPr>
              <w:t xml:space="preserve"> Brominator</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t>Ejecución de una reacción que libera grandes cantidades de H2S al igual que el Presidente y la Junta de Síndicos fueron recorriendo el edificio de nueva química fue, en retrospectiva, no es una buena idea.</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Como resultado de ello, el profesor Zaney fue rápidamente pasar a una nueva situación del empleo en Manhattan.</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En su prisa por salir se olvidó de limpiar un almacén químico pequeña, por lo que el Departamento de Química de estudiantes de varias contratado a recoger el resto de materiales y prepararlos para su envío a Nueva York.</w:t>
            </w:r>
          </w:p>
          <w:p w:rsidR="00C87C78" w:rsidRPr="00E16D8D" w:rsidRDefault="00C87C78" w:rsidP="00C87C78">
            <w:pPr>
              <w:pStyle w:val="Prrafodelista"/>
              <w:rPr>
                <w:rFonts w:ascii="Times New Roman" w:hAnsi="Times New Roman"/>
                <w:sz w:val="22"/>
                <w:szCs w:val="22"/>
              </w:rPr>
            </w:pPr>
          </w:p>
          <w:p w:rsidR="00C87C78" w:rsidRPr="00E16D8D" w:rsidRDefault="00C87C78" w:rsidP="00C87C78">
            <w:pPr>
              <w:pStyle w:val="Prrafodelista"/>
              <w:autoSpaceDE w:val="0"/>
              <w:autoSpaceDN w:val="0"/>
              <w:rPr>
                <w:rFonts w:ascii="Times New Roman" w:hAnsi="Times New Roman"/>
                <w:color w:val="333333"/>
                <w:sz w:val="22"/>
                <w:szCs w:val="22"/>
                <w:shd w:val="clear" w:color="auto" w:fill="F5F5F5"/>
              </w:rPr>
            </w:pPr>
            <w:r w:rsidRPr="00E16D8D">
              <w:rPr>
                <w:rFonts w:ascii="Times New Roman" w:hAnsi="Times New Roman"/>
                <w:color w:val="333333"/>
                <w:sz w:val="22"/>
                <w:szCs w:val="22"/>
                <w:shd w:val="clear" w:color="auto" w:fill="F5F5F5"/>
              </w:rPr>
              <w:t>"¿Qué vamos a hacer al respecto bromo?", Uno de los estudiantes preguntó.</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"Doc Z quiere bajar este fin de semana y recoger estas cosas, pero no creo que se te permite llevar cosas peligrosas como esta ya sea a través de los túneles o el puente. No tenemos el tiempo para pasar por</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los trámites para obtener este bien embalado para su transporte. "</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t>"Tengo una idea!"</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 Crazy Eddie siempre ha tenido una idea sobre todo) "Tal vez podamos convertirlo en algo que es seguro Vamos a ver qué más hay aquí ... ... Whoa -.. Check it out magnesio, calcio ... incluso un poco de estroncio presente"!Será un broche de presión - todo lo que tenemos que hacer es convertir el Br2 en una sal de bromuro; documentación se pueden llevar a que en su coche, entonces, cuando regrese a su laboratorio, él puede volver a ser el bromo y el metal.</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otra vez. "</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t>"Umm - Bueno, claro, fresco, creo que suena como que va a trabajar ¿Es importante que el metal que utilizamos..?"</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t>"Hay cerca de un kilogramo de aquí bromo;.! Que probablemente estaría mejor si Doc sólo tiene que lidiar con un producto Déjame a mí", dijo Eddie, en dirección al laboratorio.</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t>¿Qué productos se prevé que el resultado de la reacción del Br2 con cada uno de estos metales?</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¿Por qué?</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La ampliación de su línea de razonamiento, predecir los productos que se espera de una reacción entre (1) Rb y S, y (2) Sc y O2.</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Escribir las ecuaciones ajustadas de cada una de las reacciones consideradas en esta pregunta.</w:t>
            </w:r>
            <w:r w:rsidRPr="00E16D8D">
              <w:rPr>
                <w:rFonts w:ascii="Times New Roman" w:hAnsi="Times New Roman"/>
                <w:color w:val="333333"/>
                <w:sz w:val="22"/>
                <w:szCs w:val="22"/>
                <w:shd w:val="clear" w:color="auto" w:fill="F5F5F5"/>
              </w:rPr>
              <w:br/>
              <w:t>¿Qué sugerencias le daría a Eddie?</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¿Qué crees que va a decidir que hacer?</w:t>
            </w:r>
            <w:r w:rsidRPr="00E16D8D">
              <w:rPr>
                <w:rFonts w:ascii="Times New Roman" w:hAnsi="Times New Roman"/>
                <w:color w:val="333333"/>
                <w:sz w:val="22"/>
                <w:szCs w:val="22"/>
                <w:shd w:val="clear" w:color="auto" w:fill="F5F5F5"/>
              </w:rPr>
              <w:br/>
            </w:r>
          </w:p>
          <w:p w:rsidR="00C87C78" w:rsidRPr="00E16D8D" w:rsidRDefault="00C87C78" w:rsidP="00C87C78">
            <w:pPr>
              <w:pStyle w:val="Prrafodelista"/>
              <w:autoSpaceDE w:val="0"/>
              <w:autoSpaceDN w:val="0"/>
              <w:rPr>
                <w:rFonts w:ascii="Times New Roman" w:hAnsi="Times New Roman"/>
                <w:color w:val="333333"/>
                <w:sz w:val="22"/>
                <w:szCs w:val="22"/>
                <w:shd w:val="clear" w:color="auto" w:fill="F5F5F5"/>
              </w:rPr>
            </w:pPr>
            <w:r w:rsidRPr="00E16D8D">
              <w:rPr>
                <w:rFonts w:ascii="Times New Roman" w:hAnsi="Times New Roman"/>
                <w:color w:val="333333"/>
                <w:sz w:val="22"/>
                <w:szCs w:val="22"/>
                <w:shd w:val="clear" w:color="auto" w:fill="F5F5F5"/>
              </w:rPr>
              <w:t>Etapa 2</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t>Algún tiempo después, Eddie volvió a aparecer con un puñado de papeles.</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"Acabo de hacer algunos experimentos para ver la cantidad de bromuro de que podríamos obtener de cada metal, pero hay algo raro pasa."</w:t>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br/>
            </w:r>
            <w:r w:rsidRPr="00E16D8D">
              <w:rPr>
                <w:rFonts w:ascii="Times New Roman" w:hAnsi="Times New Roman"/>
                <w:color w:val="333333"/>
                <w:sz w:val="22"/>
                <w:szCs w:val="22"/>
                <w:shd w:val="clear" w:color="auto" w:fill="F5F5F5"/>
              </w:rPr>
              <w:lastRenderedPageBreak/>
              <w:t>Los datos de Eddie se representan a continuación.</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En cada prueba de su experimento que él (¡con cuidado!) Que se añade una cantidad conocida de Mg, Ca, Sr o de un frasco que contiene una masa fija de bromo.</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Después de la reacción se terminó, se aisló y se pesó el bromuro de metal producido.</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El trazado de la masa de producto frente a la masa de metal utilizado en la reacción.</w:t>
            </w:r>
            <w:r w:rsidRPr="00E16D8D">
              <w:rPr>
                <w:rStyle w:val="apple-converted-space"/>
                <w:rFonts w:ascii="Times New Roman" w:hAnsi="Times New Roman"/>
                <w:color w:val="333333"/>
                <w:sz w:val="22"/>
                <w:szCs w:val="22"/>
                <w:shd w:val="clear" w:color="auto" w:fill="F5F5F5"/>
              </w:rPr>
              <w:t> </w:t>
            </w:r>
            <w:r w:rsidRPr="00E16D8D">
              <w:rPr>
                <w:rFonts w:ascii="Times New Roman" w:hAnsi="Times New Roman"/>
                <w:color w:val="333333"/>
                <w:sz w:val="22"/>
                <w:szCs w:val="22"/>
                <w:shd w:val="clear" w:color="auto" w:fill="F5F5F5"/>
              </w:rPr>
              <w:t>En su prisa, sin embargo, se olvidó de la etiqueta de la escala en el eje-x.</w:t>
            </w:r>
            <w:r w:rsidRPr="00E16D8D">
              <w:rPr>
                <w:rFonts w:ascii="Times New Roman" w:hAnsi="Times New Roman"/>
                <w:color w:val="333333"/>
                <w:sz w:val="22"/>
                <w:szCs w:val="22"/>
                <w:shd w:val="clear" w:color="auto" w:fill="F5F5F5"/>
              </w:rPr>
              <w:br/>
            </w:r>
          </w:p>
          <w:p w:rsidR="00C87C78" w:rsidRPr="00CA2D1E" w:rsidRDefault="00BA6030" w:rsidP="00C87C78">
            <w:pPr>
              <w:pStyle w:val="Prrafodelista"/>
              <w:shd w:val="clear" w:color="auto" w:fill="FFFFFF" w:themeFill="background1"/>
              <w:autoSpaceDE w:val="0"/>
              <w:autoSpaceDN w:val="0"/>
              <w:rPr>
                <w:rFonts w:ascii="Times New Roman" w:hAnsi="Times New Roman"/>
                <w:color w:val="333333"/>
                <w:sz w:val="22"/>
                <w:szCs w:val="22"/>
                <w:shd w:val="clear" w:color="auto" w:fill="F5F5F5"/>
              </w:rPr>
            </w:pPr>
            <w:r>
              <w:rPr>
                <w:noProof/>
              </w:rPr>
              <w:drawing>
                <wp:inline distT="0" distB="0" distL="0" distR="0">
                  <wp:extent cx="5638800" cy="2790825"/>
                  <wp:effectExtent l="19050" t="0" r="0" b="0"/>
                  <wp:docPr id="3" name="Imagen 4" descr="http://www.udel.edu/pbl/problems/bro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udel.edu/pbl/problems/brominator.gif"/>
                          <pic:cNvPicPr>
                            <a:picLocks noChangeAspect="1" noChangeArrowheads="1"/>
                          </pic:cNvPicPr>
                        </pic:nvPicPr>
                        <pic:blipFill>
                          <a:blip r:embed="rId11" cstate="print"/>
                          <a:srcRect/>
                          <a:stretch>
                            <a:fillRect/>
                          </a:stretch>
                        </pic:blipFill>
                        <pic:spPr bwMode="auto">
                          <a:xfrm>
                            <a:off x="0" y="0"/>
                            <a:ext cx="5638800" cy="2790825"/>
                          </a:xfrm>
                          <a:prstGeom prst="rect">
                            <a:avLst/>
                          </a:prstGeom>
                          <a:noFill/>
                          <a:ln w="9525">
                            <a:noFill/>
                            <a:miter lim="800000"/>
                            <a:headEnd/>
                            <a:tailEnd/>
                          </a:ln>
                        </pic:spPr>
                      </pic:pic>
                    </a:graphicData>
                  </a:graphic>
                </wp:inline>
              </w:drawing>
            </w:r>
            <w:r w:rsidR="00C87C78">
              <w:rPr>
                <w:rFonts w:ascii="Arial" w:hAnsi="Arial" w:cs="Arial"/>
                <w:color w:val="333333"/>
                <w:sz w:val="20"/>
                <w:szCs w:val="20"/>
                <w:shd w:val="clear" w:color="auto" w:fill="F5F5F5"/>
              </w:rPr>
              <w:br/>
            </w:r>
            <w:r w:rsidR="00C87C78">
              <w:rPr>
                <w:rFonts w:ascii="Arial" w:hAnsi="Arial" w:cs="Arial"/>
                <w:color w:val="333333"/>
                <w:sz w:val="20"/>
                <w:szCs w:val="20"/>
                <w:shd w:val="clear" w:color="auto" w:fill="F5F5F5"/>
              </w:rPr>
              <w:br/>
            </w:r>
            <w:r w:rsidR="00C87C78" w:rsidRPr="00E16D8D">
              <w:rPr>
                <w:rFonts w:ascii="Times New Roman" w:hAnsi="Times New Roman"/>
                <w:color w:val="333333"/>
                <w:sz w:val="22"/>
                <w:szCs w:val="22"/>
                <w:shd w:val="clear" w:color="auto" w:fill="F5F5F5"/>
              </w:rPr>
              <w:br/>
            </w:r>
            <w:r w:rsidR="00C87C78" w:rsidRPr="00CA2D1E">
              <w:rPr>
                <w:rFonts w:ascii="Times New Roman" w:hAnsi="Times New Roman"/>
                <w:color w:val="333333"/>
                <w:sz w:val="22"/>
                <w:szCs w:val="22"/>
                <w:shd w:val="clear" w:color="auto" w:fill="F5F5F5"/>
              </w:rPr>
              <w:t>¿Qué masa fija de bromo debe Eddie ha utilizado en cada uno de estos experimentos?</w:t>
            </w:r>
            <w:r w:rsidR="00C87C78" w:rsidRPr="00CA2D1E">
              <w:rPr>
                <w:rStyle w:val="apple-converted-space"/>
                <w:rFonts w:ascii="Times New Roman" w:hAnsi="Times New Roman"/>
                <w:color w:val="333333"/>
                <w:sz w:val="22"/>
                <w:szCs w:val="22"/>
                <w:shd w:val="clear" w:color="auto" w:fill="F5F5F5"/>
              </w:rPr>
              <w:t> </w:t>
            </w:r>
            <w:r w:rsidR="00C87C78" w:rsidRPr="00CA2D1E">
              <w:rPr>
                <w:rFonts w:ascii="Times New Roman" w:hAnsi="Times New Roman"/>
                <w:color w:val="333333"/>
                <w:sz w:val="22"/>
                <w:szCs w:val="22"/>
                <w:shd w:val="clear" w:color="auto" w:fill="F5F5F5"/>
              </w:rPr>
              <w:t>Razona tu respuesta.</w:t>
            </w:r>
            <w:r w:rsidR="00C87C78" w:rsidRPr="00CA2D1E">
              <w:rPr>
                <w:rFonts w:ascii="Times New Roman" w:hAnsi="Times New Roman"/>
                <w:color w:val="333333"/>
                <w:sz w:val="22"/>
                <w:szCs w:val="22"/>
                <w:shd w:val="clear" w:color="auto" w:fill="F5F5F5"/>
              </w:rPr>
              <w:br/>
              <w:t>Eddie esperaba ver a la masa de cada aumento de producto con la masa del metal utilizado, pero él no entiende por qué las parcelas de nivel en algún momento, y por qué ese punto es diferente para cada metal.</w:t>
            </w:r>
            <w:r w:rsidR="00C87C78" w:rsidRPr="00CA2D1E">
              <w:rPr>
                <w:rStyle w:val="apple-converted-space"/>
                <w:rFonts w:ascii="Times New Roman" w:hAnsi="Times New Roman"/>
                <w:color w:val="333333"/>
                <w:sz w:val="22"/>
                <w:szCs w:val="22"/>
                <w:shd w:val="clear" w:color="auto" w:fill="F5F5F5"/>
              </w:rPr>
              <w:t> </w:t>
            </w:r>
            <w:r w:rsidR="00C87C78" w:rsidRPr="00CA2D1E">
              <w:rPr>
                <w:rFonts w:ascii="Times New Roman" w:hAnsi="Times New Roman"/>
                <w:color w:val="333333"/>
                <w:sz w:val="22"/>
                <w:szCs w:val="22"/>
                <w:shd w:val="clear" w:color="auto" w:fill="EBEFF9"/>
              </w:rPr>
              <w:t>¿Puede explicar este comportamiento de Eddie?</w:t>
            </w:r>
            <w:r w:rsidR="00C87C78" w:rsidRPr="00CA2D1E">
              <w:rPr>
                <w:rFonts w:ascii="Times New Roman" w:hAnsi="Times New Roman"/>
                <w:color w:val="333333"/>
                <w:sz w:val="22"/>
                <w:szCs w:val="22"/>
                <w:shd w:val="clear" w:color="auto" w:fill="EBEFF9"/>
              </w:rPr>
              <w:br/>
            </w:r>
            <w:r w:rsidR="00C87C78" w:rsidRPr="00CA2D1E">
              <w:rPr>
                <w:rFonts w:ascii="Times New Roman" w:hAnsi="Times New Roman"/>
                <w:color w:val="333333"/>
                <w:sz w:val="22"/>
                <w:szCs w:val="22"/>
                <w:shd w:val="clear" w:color="auto" w:fill="F5F5F5"/>
              </w:rPr>
              <w:t>Usted tiene 100 g de magnesio, 300 g de calcio, y 500 g de estroncio.</w:t>
            </w:r>
            <w:r w:rsidR="00C87C78" w:rsidRPr="00CA2D1E">
              <w:rPr>
                <w:rStyle w:val="apple-converted-space"/>
                <w:rFonts w:ascii="Times New Roman" w:hAnsi="Times New Roman"/>
                <w:color w:val="333333"/>
                <w:sz w:val="22"/>
                <w:szCs w:val="22"/>
                <w:shd w:val="clear" w:color="auto" w:fill="F5F5F5"/>
              </w:rPr>
              <w:t> </w:t>
            </w:r>
            <w:r w:rsidR="00C87C78" w:rsidRPr="00CA2D1E">
              <w:rPr>
                <w:rFonts w:ascii="Times New Roman" w:hAnsi="Times New Roman"/>
                <w:color w:val="333333"/>
                <w:sz w:val="22"/>
                <w:szCs w:val="22"/>
                <w:shd w:val="clear" w:color="auto" w:fill="F5F5F5"/>
              </w:rPr>
              <w:t>Si sólo desea hacer un bromuro de metal, la cual de estas será la mejor opción para usar el kilogramo de bromo?</w:t>
            </w:r>
            <w:r w:rsidR="00C87C78" w:rsidRPr="00CA2D1E">
              <w:rPr>
                <w:rStyle w:val="apple-converted-space"/>
                <w:rFonts w:ascii="Times New Roman" w:hAnsi="Times New Roman"/>
                <w:color w:val="333333"/>
                <w:sz w:val="22"/>
                <w:szCs w:val="22"/>
                <w:shd w:val="clear" w:color="auto" w:fill="F5F5F5"/>
              </w:rPr>
              <w:t> </w:t>
            </w:r>
            <w:r w:rsidR="00C87C78" w:rsidRPr="00CA2D1E">
              <w:rPr>
                <w:rFonts w:ascii="Times New Roman" w:hAnsi="Times New Roman"/>
                <w:color w:val="333333"/>
                <w:sz w:val="22"/>
                <w:szCs w:val="22"/>
                <w:shd w:val="clear" w:color="auto" w:fill="F5F5F5"/>
              </w:rPr>
              <w:t>Mostrar cómo llegó a su conclusión.</w:t>
            </w:r>
            <w:r w:rsidR="00C87C78" w:rsidRPr="00CA2D1E">
              <w:rPr>
                <w:rFonts w:ascii="Times New Roman" w:hAnsi="Times New Roman"/>
                <w:color w:val="333333"/>
                <w:sz w:val="22"/>
                <w:szCs w:val="22"/>
                <w:shd w:val="clear" w:color="auto" w:fill="F5F5F5"/>
              </w:rPr>
              <w:br/>
            </w:r>
          </w:p>
          <w:p w:rsidR="00C87C78" w:rsidRPr="001F68D5" w:rsidRDefault="00C87C78" w:rsidP="00C87C78">
            <w:pPr>
              <w:pStyle w:val="Prrafodelista"/>
              <w:shd w:val="clear" w:color="auto" w:fill="FFFFFF" w:themeFill="background1"/>
              <w:autoSpaceDE w:val="0"/>
              <w:autoSpaceDN w:val="0"/>
              <w:rPr>
                <w:rFonts w:ascii="Times New Roman" w:hAnsi="Times New Roman"/>
                <w:color w:val="333333"/>
                <w:sz w:val="22"/>
                <w:szCs w:val="22"/>
                <w:shd w:val="clear" w:color="auto" w:fill="F5F5F5"/>
                <w:lang w:val="en-US"/>
              </w:rPr>
            </w:pPr>
            <w:r w:rsidRPr="00CA2D1E">
              <w:rPr>
                <w:rFonts w:ascii="Times New Roman" w:hAnsi="Times New Roman"/>
                <w:color w:val="333333"/>
                <w:sz w:val="22"/>
                <w:szCs w:val="22"/>
                <w:shd w:val="clear" w:color="auto" w:fill="F5F5F5"/>
              </w:rPr>
              <w:t>Etapa 3</w:t>
            </w:r>
            <w:r w:rsidRPr="00CA2D1E">
              <w:rPr>
                <w:rFonts w:ascii="Times New Roman" w:hAnsi="Times New Roman"/>
                <w:color w:val="333333"/>
                <w:sz w:val="22"/>
                <w:szCs w:val="22"/>
                <w:shd w:val="clear" w:color="auto" w:fill="F5F5F5"/>
              </w:rPr>
              <w:br/>
            </w:r>
            <w:r w:rsidRPr="00CA2D1E">
              <w:rPr>
                <w:rFonts w:ascii="Times New Roman" w:hAnsi="Times New Roman"/>
                <w:color w:val="333333"/>
                <w:sz w:val="22"/>
                <w:szCs w:val="22"/>
                <w:shd w:val="clear" w:color="auto" w:fill="F5F5F5"/>
              </w:rPr>
              <w:br/>
              <w:t>Los estudiantes tomó un metal y preparó su sal de bromuro.</w:t>
            </w:r>
            <w:r w:rsidRPr="00CA2D1E">
              <w:rPr>
                <w:rStyle w:val="apple-converted-space"/>
                <w:rFonts w:ascii="Times New Roman" w:hAnsi="Times New Roman"/>
                <w:color w:val="333333"/>
                <w:sz w:val="22"/>
                <w:szCs w:val="22"/>
                <w:shd w:val="clear" w:color="auto" w:fill="F5F5F5"/>
              </w:rPr>
              <w:t> </w:t>
            </w:r>
            <w:r w:rsidRPr="00CA2D1E">
              <w:rPr>
                <w:rFonts w:ascii="Times New Roman" w:hAnsi="Times New Roman"/>
                <w:color w:val="333333"/>
                <w:sz w:val="22"/>
                <w:szCs w:val="22"/>
                <w:shd w:val="clear" w:color="auto" w:fill="F5F5F5"/>
              </w:rPr>
              <w:t>En una nota al profesor Zaney, explicaron lo que habían hecho, pero se olvidó de decirle que el metal que habían utilizado.</w:t>
            </w:r>
            <w:r w:rsidRPr="00CA2D1E">
              <w:rPr>
                <w:rStyle w:val="apple-converted-space"/>
                <w:rFonts w:ascii="Times New Roman" w:hAnsi="Times New Roman"/>
                <w:color w:val="333333"/>
                <w:sz w:val="22"/>
                <w:szCs w:val="22"/>
                <w:shd w:val="clear" w:color="auto" w:fill="F5F5F5"/>
              </w:rPr>
              <w:t> </w:t>
            </w:r>
            <w:r w:rsidRPr="00CA2D1E">
              <w:rPr>
                <w:rFonts w:ascii="Times New Roman" w:hAnsi="Times New Roman"/>
                <w:color w:val="333333"/>
                <w:sz w:val="22"/>
                <w:szCs w:val="22"/>
                <w:shd w:val="clear" w:color="auto" w:fill="F5F5F5"/>
              </w:rPr>
              <w:t>Una vez que el Doc Z volvió a su nuevo laboratorio con el bromuro, que presentó una muestra del material para el análisis y descubrió que contenía 86,8% de bromo.</w:t>
            </w:r>
            <w:r w:rsidRPr="00CA2D1E">
              <w:rPr>
                <w:rFonts w:ascii="Times New Roman" w:hAnsi="Times New Roman"/>
                <w:color w:val="333333"/>
                <w:sz w:val="22"/>
                <w:szCs w:val="22"/>
                <w:shd w:val="clear" w:color="auto" w:fill="F5F5F5"/>
              </w:rPr>
              <w:br/>
            </w:r>
            <w:r w:rsidRPr="00CA2D1E">
              <w:rPr>
                <w:rFonts w:ascii="Times New Roman" w:hAnsi="Times New Roman"/>
                <w:color w:val="333333"/>
                <w:sz w:val="22"/>
                <w:szCs w:val="22"/>
                <w:shd w:val="clear" w:color="auto" w:fill="F5F5F5"/>
              </w:rPr>
              <w:br/>
              <w:t>Que el metal hizo que los estudiantes utilizan?</w:t>
            </w:r>
            <w:r w:rsidRPr="00CA2D1E">
              <w:rPr>
                <w:rFonts w:ascii="Times New Roman" w:hAnsi="Times New Roman"/>
                <w:color w:val="333333"/>
                <w:sz w:val="22"/>
                <w:szCs w:val="22"/>
                <w:shd w:val="clear" w:color="auto" w:fill="F5F5F5"/>
              </w:rPr>
              <w:br/>
              <w:t xml:space="preserve">¿Cómo podría recuperar el Doc. </w:t>
            </w:r>
            <w:r w:rsidRPr="001F68D5">
              <w:rPr>
                <w:rFonts w:ascii="Times New Roman" w:hAnsi="Times New Roman"/>
                <w:color w:val="333333"/>
                <w:sz w:val="22"/>
                <w:szCs w:val="22"/>
                <w:shd w:val="clear" w:color="auto" w:fill="F5F5F5"/>
                <w:lang w:val="en-US"/>
              </w:rPr>
              <w:t>Br2 de esta muestra?</w:t>
            </w:r>
          </w:p>
          <w:p w:rsidR="00C87C78" w:rsidRPr="001F68D5" w:rsidRDefault="00C87C78" w:rsidP="00C87C78">
            <w:pPr>
              <w:pStyle w:val="Prrafodelista"/>
              <w:shd w:val="clear" w:color="auto" w:fill="FFFFFF" w:themeFill="background1"/>
              <w:autoSpaceDE w:val="0"/>
              <w:autoSpaceDN w:val="0"/>
              <w:rPr>
                <w:rFonts w:ascii="Times New Roman" w:hAnsi="Times New Roman"/>
                <w:color w:val="333333"/>
                <w:sz w:val="22"/>
                <w:szCs w:val="22"/>
                <w:shd w:val="clear" w:color="auto" w:fill="F5F5F5"/>
                <w:lang w:val="en-US"/>
              </w:rPr>
            </w:pPr>
          </w:p>
          <w:p w:rsidR="00C87C78" w:rsidRPr="001F68D5" w:rsidRDefault="00C87C78" w:rsidP="00C87C78">
            <w:pPr>
              <w:pStyle w:val="Prrafodelista"/>
              <w:shd w:val="clear" w:color="auto" w:fill="FFFFFF" w:themeFill="background1"/>
              <w:autoSpaceDE w:val="0"/>
              <w:autoSpaceDN w:val="0"/>
              <w:rPr>
                <w:rFonts w:ascii="Times New Roman" w:hAnsi="Times New Roman"/>
                <w:color w:val="333333"/>
                <w:sz w:val="22"/>
                <w:szCs w:val="22"/>
                <w:shd w:val="clear" w:color="auto" w:fill="F5F5F5"/>
                <w:lang w:val="en-US"/>
              </w:rPr>
            </w:pPr>
          </w:p>
          <w:p w:rsidR="00C87C78" w:rsidRDefault="00C87C78" w:rsidP="00C87C78">
            <w:pPr>
              <w:pStyle w:val="Ttulo2"/>
              <w:shd w:val="clear" w:color="auto" w:fill="FFFFFF" w:themeFill="background1"/>
              <w:jc w:val="left"/>
              <w:rPr>
                <w:sz w:val="22"/>
                <w:szCs w:val="22"/>
              </w:rPr>
            </w:pPr>
            <w:r w:rsidRPr="001F68D5">
              <w:rPr>
                <w:color w:val="333333"/>
                <w:sz w:val="22"/>
                <w:szCs w:val="22"/>
                <w:shd w:val="clear" w:color="auto" w:fill="F5F5F5"/>
                <w:lang w:val="en-US"/>
              </w:rPr>
              <w:t xml:space="preserve">(University of Delaware. </w:t>
            </w:r>
            <w:r w:rsidRPr="001F68D5">
              <w:rPr>
                <w:sz w:val="22"/>
                <w:szCs w:val="22"/>
                <w:lang w:val="en-US"/>
              </w:rPr>
              <w:t xml:space="preserve">Problem-Based Learning at the University of Delaware. </w:t>
            </w:r>
            <w:hyperlink r:id="rId12" w:history="1">
              <w:r w:rsidRPr="00CA2D1E">
                <w:rPr>
                  <w:rStyle w:val="Hipervnculo"/>
                  <w:sz w:val="22"/>
                  <w:szCs w:val="22"/>
                </w:rPr>
                <w:t>http://www.udel.edu/pbl/problems/</w:t>
              </w:r>
            </w:hyperlink>
            <w:r w:rsidRPr="00CA2D1E">
              <w:rPr>
                <w:sz w:val="22"/>
                <w:szCs w:val="22"/>
              </w:rPr>
              <w:t xml:space="preserve">. Diciembre 2011) </w:t>
            </w: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p w:rsidR="008F3C4D" w:rsidRPr="0019255F" w:rsidRDefault="008F3C4D" w:rsidP="0019255F">
            <w:pPr>
              <w:autoSpaceDE w:val="0"/>
              <w:autoSpaceDN w:val="0"/>
              <w:rPr>
                <w:rFonts w:ascii="Times New Roman" w:hAnsi="Times New Roman"/>
                <w:sz w:val="20"/>
                <w:szCs w:val="20"/>
              </w:rPr>
            </w:pPr>
          </w:p>
        </w:tc>
      </w:tr>
    </w:tbl>
    <w:p w:rsidR="00A72810" w:rsidRDefault="00A72810">
      <w:pPr>
        <w:autoSpaceDE w:val="0"/>
        <w:autoSpaceDN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99"/>
      </w:tblGrid>
      <w:tr w:rsidR="00A72810">
        <w:tc>
          <w:tcPr>
            <w:tcW w:w="9899" w:type="dxa"/>
            <w:tcBorders>
              <w:top w:val="single" w:sz="4" w:space="0" w:color="auto"/>
              <w:left w:val="single" w:sz="4" w:space="0" w:color="auto"/>
              <w:bottom w:val="single" w:sz="4" w:space="0" w:color="auto"/>
              <w:right w:val="single" w:sz="4" w:space="0" w:color="auto"/>
            </w:tcBorders>
          </w:tcPr>
          <w:p w:rsidR="00A72810" w:rsidRPr="009F057E" w:rsidRDefault="008F3C4D">
            <w:pPr>
              <w:pStyle w:val="Ttulo1"/>
              <w:pBdr>
                <w:bottom w:val="single" w:sz="12" w:space="1" w:color="auto"/>
              </w:pBdr>
              <w:rPr>
                <w:sz w:val="18"/>
                <w:szCs w:val="18"/>
              </w:rPr>
            </w:pPr>
            <w:r>
              <w:rPr>
                <w:b/>
                <w:sz w:val="22"/>
                <w:szCs w:val="22"/>
              </w:rPr>
              <w:lastRenderedPageBreak/>
              <w:t xml:space="preserve">5. </w:t>
            </w:r>
            <w:r w:rsidR="00B3307E">
              <w:rPr>
                <w:b/>
                <w:sz w:val="22"/>
                <w:szCs w:val="22"/>
              </w:rPr>
              <w:t xml:space="preserve">Identificación de Problemas No Resueltos o de Conocimiento </w:t>
            </w:r>
            <w:r w:rsidR="00B3307E" w:rsidRPr="00882B79">
              <w:rPr>
                <w:b/>
                <w:sz w:val="22"/>
                <w:szCs w:val="22"/>
              </w:rPr>
              <w:t>Insuficiente</w:t>
            </w:r>
            <w:r w:rsidR="009F057E" w:rsidRPr="00882B79">
              <w:rPr>
                <w:b/>
                <w:sz w:val="22"/>
                <w:szCs w:val="22"/>
              </w:rPr>
              <w:t xml:space="preserve">  </w:t>
            </w:r>
            <w:r w:rsidR="0017629B" w:rsidRPr="00882B79">
              <w:rPr>
                <w:sz w:val="18"/>
                <w:szCs w:val="18"/>
              </w:rPr>
              <w:t>(</w:t>
            </w:r>
            <w:r w:rsidR="00882B79" w:rsidRPr="00882B79">
              <w:rPr>
                <w:sz w:val="18"/>
                <w:szCs w:val="18"/>
              </w:rPr>
              <w:t>En n</w:t>
            </w:r>
            <w:r w:rsidR="005C060A">
              <w:rPr>
                <w:sz w:val="18"/>
                <w:szCs w:val="18"/>
              </w:rPr>
              <w:t>o más de dos páginas, incluída e</w:t>
            </w:r>
            <w:r w:rsidR="00882B79" w:rsidRPr="00882B79">
              <w:rPr>
                <w:sz w:val="18"/>
                <w:szCs w:val="18"/>
              </w:rPr>
              <w:t>sta, d</w:t>
            </w:r>
            <w:r w:rsidR="009F057E" w:rsidRPr="00882B79">
              <w:rPr>
                <w:sz w:val="18"/>
                <w:szCs w:val="18"/>
              </w:rPr>
              <w:t xml:space="preserve">escriba </w:t>
            </w:r>
            <w:r w:rsidR="00732D86">
              <w:rPr>
                <w:sz w:val="18"/>
                <w:szCs w:val="18"/>
              </w:rPr>
              <w:t xml:space="preserve">TODOS </w:t>
            </w:r>
            <w:r w:rsidR="009F057E" w:rsidRPr="00882B79">
              <w:rPr>
                <w:sz w:val="18"/>
                <w:szCs w:val="18"/>
              </w:rPr>
              <w:t xml:space="preserve">los problemas sin resolver o las carencias de conocimiento que Ud. </w:t>
            </w:r>
            <w:r w:rsidR="00B3307E" w:rsidRPr="00882B79">
              <w:rPr>
                <w:sz w:val="18"/>
                <w:szCs w:val="18"/>
              </w:rPr>
              <w:t>identificó</w:t>
            </w:r>
            <w:r w:rsidR="009F057E" w:rsidRPr="00882B79">
              <w:rPr>
                <w:sz w:val="18"/>
                <w:szCs w:val="18"/>
              </w:rPr>
              <w:t xml:space="preserve"> durante la revisión</w:t>
            </w:r>
            <w:r w:rsidR="00B3307E" w:rsidRPr="00882B79">
              <w:rPr>
                <w:sz w:val="18"/>
                <w:szCs w:val="18"/>
              </w:rPr>
              <w:t xml:space="preserve"> crítica </w:t>
            </w:r>
            <w:r w:rsidR="009F057E" w:rsidRPr="00882B79">
              <w:rPr>
                <w:sz w:val="18"/>
                <w:szCs w:val="18"/>
              </w:rPr>
              <w:t xml:space="preserve"> de la bibliografía pertinente. </w:t>
            </w:r>
            <w:r w:rsidR="0017629B" w:rsidRPr="00882B79">
              <w:rPr>
                <w:sz w:val="18"/>
                <w:szCs w:val="18"/>
              </w:rPr>
              <w:t>Sea particularmente claro en asociar dicha identificación a citas espec</w:t>
            </w:r>
            <w:r w:rsidR="0017629B">
              <w:rPr>
                <w:sz w:val="18"/>
                <w:szCs w:val="18"/>
              </w:rPr>
              <w:t>íficas señal</w:t>
            </w:r>
            <w:r w:rsidR="00BD7143">
              <w:rPr>
                <w:sz w:val="18"/>
                <w:szCs w:val="18"/>
              </w:rPr>
              <w:t>ándo</w:t>
            </w:r>
            <w:r w:rsidR="0017629B">
              <w:rPr>
                <w:sz w:val="18"/>
                <w:szCs w:val="18"/>
              </w:rPr>
              <w:t>las con números que correspondan con la bibliografía citada en la sección). (</w:t>
            </w:r>
            <w:r w:rsidR="00B3307E">
              <w:rPr>
                <w:sz w:val="18"/>
                <w:szCs w:val="18"/>
              </w:rPr>
              <w:t xml:space="preserve">Describa cómo dicha identificación lo(a) llevó a </w:t>
            </w:r>
            <w:r w:rsidR="0017629B">
              <w:rPr>
                <w:sz w:val="18"/>
                <w:szCs w:val="18"/>
              </w:rPr>
              <w:t xml:space="preserve">definir la orientación y propósito de </w:t>
            </w:r>
            <w:r w:rsidR="004A5647">
              <w:rPr>
                <w:sz w:val="18"/>
                <w:szCs w:val="18"/>
              </w:rPr>
              <w:t>su</w:t>
            </w:r>
            <w:r w:rsidR="00F2081D">
              <w:rPr>
                <w:sz w:val="18"/>
                <w:szCs w:val="18"/>
              </w:rPr>
              <w:t xml:space="preserve"> Literature Review</w:t>
            </w:r>
            <w:r w:rsidR="009F057E">
              <w:rPr>
                <w:sz w:val="18"/>
                <w:szCs w:val="18"/>
              </w:rPr>
              <w:t>).</w:t>
            </w:r>
          </w:p>
          <w:p w:rsidR="00A6383A" w:rsidRPr="00A6383A" w:rsidRDefault="00A6383A" w:rsidP="009F057E">
            <w:pPr>
              <w:rPr>
                <w:sz w:val="22"/>
                <w:szCs w:val="22"/>
              </w:rPr>
            </w:pPr>
          </w:p>
          <w:p w:rsidR="009F057E" w:rsidRPr="00A6383A" w:rsidRDefault="009F057E" w:rsidP="009F057E">
            <w:pPr>
              <w:rPr>
                <w:sz w:val="22"/>
                <w:szCs w:val="22"/>
              </w:rPr>
            </w:pPr>
          </w:p>
          <w:p w:rsidR="009F057E" w:rsidRDefault="009F057E" w:rsidP="009F057E"/>
          <w:p w:rsidR="009F057E" w:rsidRPr="0010269C" w:rsidRDefault="009F057E" w:rsidP="009F2B28">
            <w:pPr>
              <w:jc w:val="both"/>
              <w:rPr>
                <w:rFonts w:ascii="Times New Roman" w:hAnsi="Times New Roman"/>
                <w:sz w:val="22"/>
                <w:szCs w:val="22"/>
              </w:rPr>
            </w:pPr>
          </w:p>
          <w:p w:rsidR="00C87C78" w:rsidRPr="0010269C" w:rsidRDefault="00C87C78" w:rsidP="009F2B28">
            <w:pPr>
              <w:numPr>
                <w:ilvl w:val="0"/>
                <w:numId w:val="5"/>
              </w:numPr>
              <w:jc w:val="both"/>
              <w:rPr>
                <w:rFonts w:ascii="Times New Roman" w:hAnsi="Times New Roman"/>
                <w:sz w:val="22"/>
                <w:szCs w:val="22"/>
              </w:rPr>
            </w:pPr>
            <w:r w:rsidRPr="0010269C">
              <w:rPr>
                <w:rFonts w:ascii="Times New Roman" w:hAnsi="Times New Roman"/>
                <w:sz w:val="22"/>
                <w:szCs w:val="22"/>
              </w:rPr>
              <w:t>No existe suficiente inf</w:t>
            </w:r>
            <w:r w:rsidR="00DD45A5" w:rsidRPr="0010269C">
              <w:rPr>
                <w:rFonts w:ascii="Times New Roman" w:hAnsi="Times New Roman"/>
                <w:sz w:val="22"/>
                <w:szCs w:val="22"/>
              </w:rPr>
              <w:t xml:space="preserve">ormación es en un idioma </w:t>
            </w:r>
            <w:r w:rsidR="0010269C" w:rsidRPr="0010269C">
              <w:rPr>
                <w:rFonts w:ascii="Times New Roman" w:hAnsi="Times New Roman"/>
                <w:sz w:val="22"/>
                <w:szCs w:val="22"/>
              </w:rPr>
              <w:t>accesible</w:t>
            </w:r>
            <w:r w:rsidR="0010269C">
              <w:rPr>
                <w:rFonts w:ascii="Times New Roman" w:hAnsi="Times New Roman"/>
                <w:sz w:val="22"/>
                <w:szCs w:val="22"/>
              </w:rPr>
              <w:t xml:space="preserve"> para todos  sobre como estructurar </w:t>
            </w:r>
            <w:r w:rsidR="00DD45A5" w:rsidRPr="0010269C">
              <w:rPr>
                <w:rFonts w:ascii="Times New Roman" w:hAnsi="Times New Roman"/>
                <w:sz w:val="22"/>
                <w:szCs w:val="22"/>
              </w:rPr>
              <w:t xml:space="preserve"> un problema de PBL </w:t>
            </w:r>
            <w:r w:rsidR="009F2B28">
              <w:rPr>
                <w:rFonts w:ascii="Times New Roman" w:hAnsi="Times New Roman"/>
                <w:sz w:val="22"/>
                <w:szCs w:val="22"/>
              </w:rPr>
              <w:t>en química</w:t>
            </w:r>
          </w:p>
          <w:p w:rsidR="00C87C78" w:rsidRPr="0010269C" w:rsidRDefault="00C87C78" w:rsidP="009F2B28">
            <w:pPr>
              <w:numPr>
                <w:ilvl w:val="0"/>
                <w:numId w:val="5"/>
              </w:numPr>
              <w:jc w:val="both"/>
              <w:rPr>
                <w:rFonts w:ascii="Times New Roman" w:hAnsi="Times New Roman"/>
                <w:sz w:val="22"/>
                <w:szCs w:val="22"/>
              </w:rPr>
            </w:pPr>
            <w:r w:rsidRPr="0010269C">
              <w:rPr>
                <w:rFonts w:ascii="Times New Roman" w:hAnsi="Times New Roman"/>
                <w:sz w:val="22"/>
                <w:szCs w:val="22"/>
              </w:rPr>
              <w:t>La información de cómo fabricar un problema ABP es escasa, casi nula</w:t>
            </w:r>
            <w:r w:rsidR="009F2B28">
              <w:rPr>
                <w:rFonts w:ascii="Times New Roman" w:hAnsi="Times New Roman"/>
                <w:sz w:val="22"/>
                <w:szCs w:val="22"/>
              </w:rPr>
              <w:t>, en especial en el área de la teoría, es mas fácil la practica en la parte de un laboratorio de química.</w:t>
            </w:r>
          </w:p>
          <w:p w:rsidR="00B603A4" w:rsidRPr="0010269C" w:rsidRDefault="00C87C78" w:rsidP="009F2B28">
            <w:pPr>
              <w:numPr>
                <w:ilvl w:val="0"/>
                <w:numId w:val="5"/>
              </w:numPr>
              <w:jc w:val="both"/>
              <w:rPr>
                <w:rFonts w:ascii="Times New Roman" w:hAnsi="Times New Roman"/>
                <w:sz w:val="22"/>
                <w:szCs w:val="22"/>
              </w:rPr>
            </w:pPr>
            <w:r w:rsidRPr="0010269C">
              <w:rPr>
                <w:rFonts w:ascii="Times New Roman" w:hAnsi="Times New Roman"/>
                <w:sz w:val="22"/>
                <w:szCs w:val="22"/>
              </w:rPr>
              <w:t xml:space="preserve">En libros se puede encontrar </w:t>
            </w:r>
            <w:r w:rsidR="00DD45A5" w:rsidRPr="0010269C">
              <w:rPr>
                <w:rFonts w:ascii="Times New Roman" w:hAnsi="Times New Roman"/>
                <w:sz w:val="22"/>
                <w:szCs w:val="22"/>
              </w:rPr>
              <w:t>más</w:t>
            </w:r>
            <w:r w:rsidRPr="0010269C">
              <w:rPr>
                <w:rFonts w:ascii="Times New Roman" w:hAnsi="Times New Roman"/>
                <w:sz w:val="22"/>
                <w:szCs w:val="22"/>
              </w:rPr>
              <w:t xml:space="preserve"> información que en la web, siendo esta mucho </w:t>
            </w:r>
            <w:r w:rsidR="00DD45A5" w:rsidRPr="0010269C">
              <w:rPr>
                <w:rFonts w:ascii="Times New Roman" w:hAnsi="Times New Roman"/>
                <w:sz w:val="22"/>
                <w:szCs w:val="22"/>
              </w:rPr>
              <w:t>más</w:t>
            </w:r>
            <w:r w:rsidRPr="0010269C">
              <w:rPr>
                <w:rFonts w:ascii="Times New Roman" w:hAnsi="Times New Roman"/>
                <w:sz w:val="22"/>
                <w:szCs w:val="22"/>
              </w:rPr>
              <w:t xml:space="preserve"> accesible</w:t>
            </w:r>
          </w:p>
          <w:p w:rsidR="00B603A4" w:rsidRPr="0010269C" w:rsidRDefault="00B603A4" w:rsidP="009F2B28">
            <w:pPr>
              <w:numPr>
                <w:ilvl w:val="0"/>
                <w:numId w:val="5"/>
              </w:numPr>
              <w:jc w:val="both"/>
              <w:rPr>
                <w:rFonts w:ascii="Times New Roman" w:hAnsi="Times New Roman"/>
                <w:sz w:val="22"/>
                <w:szCs w:val="22"/>
              </w:rPr>
            </w:pPr>
            <w:r w:rsidRPr="0010269C">
              <w:rPr>
                <w:rFonts w:ascii="Times New Roman" w:hAnsi="Times New Roman"/>
                <w:sz w:val="22"/>
                <w:szCs w:val="22"/>
              </w:rPr>
              <w:t xml:space="preserve">Como innovación metodológica y </w:t>
            </w:r>
            <w:r w:rsidR="00CD592C" w:rsidRPr="0010269C">
              <w:rPr>
                <w:rFonts w:ascii="Times New Roman" w:hAnsi="Times New Roman"/>
                <w:sz w:val="22"/>
                <w:szCs w:val="22"/>
              </w:rPr>
              <w:t>curricular, el</w:t>
            </w:r>
            <w:r w:rsidRPr="0010269C">
              <w:rPr>
                <w:rFonts w:ascii="Times New Roman" w:hAnsi="Times New Roman"/>
                <w:sz w:val="22"/>
                <w:szCs w:val="22"/>
              </w:rPr>
              <w:t xml:space="preserve"> ABP crea una sinergia que apunta a producir el cambio en la flexibilidad curricular y pedagógica, sin el cual el método no funciona. Tres problemas u óbices, en particular, se destacan con respecto a la relación currículo y ABP. La tradicional rigidez curricular de los programas y la organización asignaturista de los mismos, en primer lugar, hace que la aplicación sea parcial y discontinua durante cierto tiempo.</w:t>
            </w:r>
          </w:p>
          <w:p w:rsidR="00DD45A5" w:rsidRPr="0010269C" w:rsidRDefault="00DD45A5" w:rsidP="009F2B28">
            <w:pPr>
              <w:pStyle w:val="Prrafodelista"/>
              <w:numPr>
                <w:ilvl w:val="0"/>
                <w:numId w:val="5"/>
              </w:numPr>
              <w:autoSpaceDE w:val="0"/>
              <w:autoSpaceDN w:val="0"/>
              <w:adjustRightInd w:val="0"/>
              <w:jc w:val="both"/>
              <w:rPr>
                <w:rFonts w:ascii="Times New Roman" w:hAnsi="Times New Roman"/>
                <w:sz w:val="22"/>
                <w:szCs w:val="22"/>
              </w:rPr>
            </w:pPr>
            <w:r w:rsidRPr="0010269C">
              <w:rPr>
                <w:rFonts w:ascii="Times New Roman" w:hAnsi="Times New Roman"/>
                <w:sz w:val="22"/>
                <w:szCs w:val="22"/>
              </w:rPr>
              <w:t>En segundo lugar, el currículo asignaturista es contrario al ABP teórico, al menos a su aplicación total. El ABP teórico o tutorial tiene como premisa la interdisciplinariedad, la integración de áreas, que permite abordar los problemas desde miradas distintas interconectadas. El currículo vigente en los programas, dentro de los cuales se aplica el cambio metodológico, es por lo general rígidamente asignaturista, en parte por la estructura académico- administrativa de las facultades, organizadas en departamentos autónomos, lo cual va en contravía de la aplicación auténtica del ABP, que demanda integración en núcleos problémicos. Su aplicación, por ende, tiende a ser muy parcial en un comienzo y sin la continuidad suficiente para apreciar sus verdaderos resultados e impacto.</w:t>
            </w:r>
          </w:p>
          <w:p w:rsidR="00DD45A5" w:rsidRPr="0010269C" w:rsidRDefault="00DD45A5" w:rsidP="009F2B28">
            <w:pPr>
              <w:pStyle w:val="Prrafodelista"/>
              <w:numPr>
                <w:ilvl w:val="0"/>
                <w:numId w:val="5"/>
              </w:numPr>
              <w:autoSpaceDE w:val="0"/>
              <w:autoSpaceDN w:val="0"/>
              <w:adjustRightInd w:val="0"/>
              <w:jc w:val="both"/>
              <w:rPr>
                <w:rFonts w:ascii="Times New Roman" w:hAnsi="Times New Roman"/>
                <w:sz w:val="22"/>
                <w:szCs w:val="22"/>
              </w:rPr>
            </w:pPr>
            <w:r w:rsidRPr="0010269C">
              <w:rPr>
                <w:rFonts w:ascii="Times New Roman" w:hAnsi="Times New Roman"/>
                <w:sz w:val="22"/>
                <w:szCs w:val="22"/>
              </w:rPr>
              <w:t>Otra dificultad sentida en la experiencia</w:t>
            </w:r>
            <w:r w:rsidR="0010269C">
              <w:rPr>
                <w:rFonts w:ascii="Times New Roman" w:hAnsi="Times New Roman"/>
                <w:sz w:val="22"/>
                <w:szCs w:val="22"/>
              </w:rPr>
              <w:t xml:space="preserve"> </w:t>
            </w:r>
            <w:r w:rsidRPr="0010269C">
              <w:rPr>
                <w:rFonts w:ascii="Times New Roman" w:hAnsi="Times New Roman"/>
                <w:sz w:val="22"/>
                <w:szCs w:val="22"/>
              </w:rPr>
              <w:t>ABP tiene que ver con la carencia de formación</w:t>
            </w:r>
            <w:r w:rsidR="0010269C">
              <w:rPr>
                <w:rFonts w:ascii="Times New Roman" w:hAnsi="Times New Roman"/>
                <w:sz w:val="22"/>
                <w:szCs w:val="22"/>
              </w:rPr>
              <w:t xml:space="preserve"> </w:t>
            </w:r>
            <w:r w:rsidRPr="0010269C">
              <w:rPr>
                <w:rFonts w:ascii="Times New Roman" w:hAnsi="Times New Roman"/>
                <w:sz w:val="22"/>
                <w:szCs w:val="22"/>
              </w:rPr>
              <w:t>pedagógica en los docentes de educación</w:t>
            </w:r>
            <w:r w:rsidR="0010269C">
              <w:rPr>
                <w:rFonts w:ascii="Times New Roman" w:hAnsi="Times New Roman"/>
                <w:sz w:val="22"/>
                <w:szCs w:val="22"/>
              </w:rPr>
              <w:t xml:space="preserve"> </w:t>
            </w:r>
            <w:r w:rsidRPr="0010269C">
              <w:rPr>
                <w:rFonts w:ascii="Times New Roman" w:hAnsi="Times New Roman"/>
                <w:sz w:val="22"/>
                <w:szCs w:val="22"/>
              </w:rPr>
              <w:t>superior y su alta especialización, que</w:t>
            </w:r>
            <w:r w:rsidR="0010269C">
              <w:rPr>
                <w:rFonts w:ascii="Times New Roman" w:hAnsi="Times New Roman"/>
                <w:sz w:val="22"/>
                <w:szCs w:val="22"/>
              </w:rPr>
              <w:t xml:space="preserve"> </w:t>
            </w:r>
            <w:r w:rsidRPr="0010269C">
              <w:rPr>
                <w:rFonts w:ascii="Times New Roman" w:hAnsi="Times New Roman"/>
                <w:sz w:val="22"/>
                <w:szCs w:val="22"/>
              </w:rPr>
              <w:t>los lleva a privilegiar su saber específico</w:t>
            </w:r>
            <w:r w:rsidR="0010269C">
              <w:rPr>
                <w:rFonts w:ascii="Times New Roman" w:hAnsi="Times New Roman"/>
                <w:sz w:val="22"/>
                <w:szCs w:val="22"/>
              </w:rPr>
              <w:t xml:space="preserve"> </w:t>
            </w:r>
            <w:r w:rsidRPr="0010269C">
              <w:rPr>
                <w:rFonts w:ascii="Times New Roman" w:hAnsi="Times New Roman"/>
                <w:sz w:val="22"/>
                <w:szCs w:val="22"/>
              </w:rPr>
              <w:t>sobre las propuestas curriculares y pedagógicas</w:t>
            </w:r>
            <w:r w:rsidR="0010269C">
              <w:rPr>
                <w:rFonts w:ascii="Times New Roman" w:hAnsi="Times New Roman"/>
                <w:sz w:val="22"/>
                <w:szCs w:val="22"/>
              </w:rPr>
              <w:t xml:space="preserve"> </w:t>
            </w:r>
            <w:r w:rsidRPr="0010269C">
              <w:rPr>
                <w:rFonts w:ascii="Times New Roman" w:hAnsi="Times New Roman"/>
                <w:sz w:val="22"/>
                <w:szCs w:val="22"/>
              </w:rPr>
              <w:t>innovadoras, interdisciplinarias y problémicas,</w:t>
            </w:r>
            <w:r w:rsidR="009F2B28">
              <w:rPr>
                <w:rFonts w:ascii="Times New Roman" w:hAnsi="Times New Roman"/>
                <w:sz w:val="22"/>
                <w:szCs w:val="22"/>
              </w:rPr>
              <w:t xml:space="preserve"> </w:t>
            </w:r>
            <w:r w:rsidRPr="0010269C">
              <w:rPr>
                <w:rFonts w:ascii="Times New Roman" w:hAnsi="Times New Roman"/>
                <w:sz w:val="22"/>
                <w:szCs w:val="22"/>
              </w:rPr>
              <w:t>que ven como secundarias frente al</w:t>
            </w:r>
            <w:r w:rsidR="0010269C">
              <w:rPr>
                <w:rFonts w:ascii="Times New Roman" w:hAnsi="Times New Roman"/>
                <w:sz w:val="22"/>
                <w:szCs w:val="22"/>
              </w:rPr>
              <w:t xml:space="preserve"> </w:t>
            </w:r>
            <w:r w:rsidRPr="0010269C">
              <w:rPr>
                <w:rFonts w:ascii="Times New Roman" w:hAnsi="Times New Roman"/>
                <w:sz w:val="22"/>
                <w:szCs w:val="22"/>
              </w:rPr>
              <w:t>dominio del saber enseñado, desechando</w:t>
            </w:r>
            <w:r w:rsidR="0010269C">
              <w:rPr>
                <w:rFonts w:ascii="Times New Roman" w:hAnsi="Times New Roman"/>
                <w:sz w:val="22"/>
                <w:szCs w:val="22"/>
              </w:rPr>
              <w:t xml:space="preserve"> </w:t>
            </w:r>
            <w:r w:rsidRPr="0010269C">
              <w:rPr>
                <w:rFonts w:ascii="Times New Roman" w:hAnsi="Times New Roman"/>
                <w:sz w:val="22"/>
                <w:szCs w:val="22"/>
              </w:rPr>
              <w:t>cambios en la dimensión pedagógico-didáctica.</w:t>
            </w:r>
          </w:p>
          <w:p w:rsidR="00B603A4" w:rsidRPr="00DD45A5" w:rsidRDefault="00B603A4" w:rsidP="009F2B28">
            <w:pPr>
              <w:ind w:left="720"/>
              <w:jc w:val="both"/>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9F057E" w:rsidRPr="00DD45A5" w:rsidRDefault="009F057E" w:rsidP="009F057E">
            <w:pPr>
              <w:rPr>
                <w:rFonts w:ascii="Times New Roman" w:hAnsi="Times New Roman"/>
                <w:sz w:val="22"/>
                <w:szCs w:val="22"/>
              </w:rPr>
            </w:pPr>
          </w:p>
          <w:p w:rsidR="00A72810" w:rsidRPr="00DD45A5" w:rsidRDefault="00A72810">
            <w:pPr>
              <w:autoSpaceDE w:val="0"/>
              <w:autoSpaceDN w:val="0"/>
              <w:rPr>
                <w:rFonts w:ascii="Times New Roman" w:hAnsi="Times New Roman"/>
                <w:sz w:val="22"/>
                <w:szCs w:val="22"/>
              </w:rPr>
            </w:pPr>
          </w:p>
          <w:p w:rsidR="00A72810" w:rsidRPr="00DD45A5" w:rsidRDefault="00A72810">
            <w:pPr>
              <w:autoSpaceDE w:val="0"/>
              <w:autoSpaceDN w:val="0"/>
              <w:rPr>
                <w:rFonts w:ascii="Times New Roman" w:hAnsi="Times New Roman"/>
                <w:sz w:val="22"/>
                <w:szCs w:val="22"/>
              </w:rPr>
            </w:pPr>
          </w:p>
          <w:p w:rsidR="00A72810" w:rsidRPr="00DD45A5" w:rsidRDefault="00A72810">
            <w:pPr>
              <w:autoSpaceDE w:val="0"/>
              <w:autoSpaceDN w:val="0"/>
              <w:rPr>
                <w:rFonts w:ascii="Times New Roman" w:hAnsi="Times New Roman"/>
                <w:sz w:val="22"/>
                <w:szCs w:val="22"/>
              </w:rPr>
            </w:pPr>
          </w:p>
          <w:p w:rsidR="00A72810" w:rsidRDefault="00A72810">
            <w:pPr>
              <w:autoSpaceDE w:val="0"/>
              <w:autoSpaceDN w:val="0"/>
              <w:rPr>
                <w:rFonts w:ascii="Times New Roman" w:hAnsi="Times New Roman"/>
                <w:sz w:val="20"/>
                <w:szCs w:val="20"/>
              </w:rPr>
            </w:pPr>
          </w:p>
          <w:p w:rsidR="00A72810" w:rsidRDefault="00A72810">
            <w:pPr>
              <w:autoSpaceDE w:val="0"/>
              <w:autoSpaceDN w:val="0"/>
              <w:rPr>
                <w:rFonts w:ascii="Times New Roman" w:hAnsi="Times New Roman"/>
                <w:sz w:val="20"/>
                <w:szCs w:val="20"/>
              </w:rPr>
            </w:pPr>
          </w:p>
          <w:p w:rsidR="00A72810" w:rsidRDefault="00A72810">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8F3C4D" w:rsidRDefault="008F3C4D">
            <w:pPr>
              <w:autoSpaceDE w:val="0"/>
              <w:autoSpaceDN w:val="0"/>
              <w:rPr>
                <w:rFonts w:ascii="Times New Roman" w:hAnsi="Times New Roman"/>
                <w:sz w:val="20"/>
                <w:szCs w:val="20"/>
              </w:rPr>
            </w:pPr>
          </w:p>
          <w:p w:rsidR="00A72810" w:rsidRDefault="00A72810">
            <w:pPr>
              <w:autoSpaceDE w:val="0"/>
              <w:autoSpaceDN w:val="0"/>
              <w:rPr>
                <w:rFonts w:ascii="Times New Roman" w:hAnsi="Times New Roman"/>
                <w:sz w:val="20"/>
                <w:szCs w:val="20"/>
              </w:rPr>
            </w:pPr>
          </w:p>
        </w:tc>
      </w:tr>
    </w:tbl>
    <w:p w:rsidR="00A72810" w:rsidRDefault="00A72810">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99"/>
      </w:tblGrid>
      <w:tr w:rsidR="00A72810">
        <w:tc>
          <w:tcPr>
            <w:tcW w:w="9899" w:type="dxa"/>
            <w:tcBorders>
              <w:top w:val="single" w:sz="4" w:space="0" w:color="auto"/>
              <w:left w:val="single" w:sz="4" w:space="0" w:color="auto"/>
              <w:bottom w:val="single" w:sz="4" w:space="0" w:color="auto"/>
              <w:right w:val="single" w:sz="4" w:space="0" w:color="auto"/>
            </w:tcBorders>
          </w:tcPr>
          <w:p w:rsidR="00A72810" w:rsidRPr="008F3C4D" w:rsidRDefault="00103093">
            <w:pPr>
              <w:pBdr>
                <w:bottom w:val="single" w:sz="12" w:space="1" w:color="auto"/>
              </w:pBdr>
              <w:autoSpaceDE w:val="0"/>
              <w:autoSpaceDN w:val="0"/>
              <w:rPr>
                <w:rFonts w:ascii="Times New Roman" w:hAnsi="Times New Roman"/>
                <w:sz w:val="18"/>
                <w:szCs w:val="18"/>
              </w:rPr>
            </w:pPr>
            <w:r>
              <w:rPr>
                <w:rFonts w:ascii="Times New Roman" w:hAnsi="Times New Roman"/>
                <w:b/>
                <w:sz w:val="22"/>
                <w:szCs w:val="22"/>
              </w:rPr>
              <w:t>6.</w:t>
            </w:r>
            <w:r w:rsidR="008F3C4D" w:rsidRPr="008F3C4D">
              <w:rPr>
                <w:rFonts w:ascii="Times New Roman" w:hAnsi="Times New Roman"/>
                <w:b/>
                <w:sz w:val="22"/>
                <w:szCs w:val="22"/>
              </w:rPr>
              <w:t xml:space="preserve"> </w:t>
            </w:r>
            <w:r>
              <w:rPr>
                <w:rFonts w:ascii="Times New Roman" w:hAnsi="Times New Roman"/>
                <w:b/>
                <w:sz w:val="22"/>
                <w:szCs w:val="22"/>
              </w:rPr>
              <w:t xml:space="preserve">Proposición con </w:t>
            </w:r>
            <w:r w:rsidRPr="00103093">
              <w:rPr>
                <w:rFonts w:ascii="Times New Roman" w:hAnsi="Times New Roman"/>
                <w:b/>
                <w:sz w:val="22"/>
                <w:szCs w:val="22"/>
                <w:u w:val="single"/>
              </w:rPr>
              <w:t>v</w:t>
            </w:r>
            <w:r w:rsidR="008F3C4D" w:rsidRPr="00103093">
              <w:rPr>
                <w:rFonts w:ascii="Times New Roman" w:hAnsi="Times New Roman"/>
                <w:b/>
                <w:sz w:val="22"/>
                <w:szCs w:val="22"/>
                <w:u w:val="single"/>
              </w:rPr>
              <w:t>isión propia</w:t>
            </w:r>
            <w:r w:rsidR="008F3C4D" w:rsidRPr="008F3C4D">
              <w:rPr>
                <w:rFonts w:ascii="Times New Roman" w:hAnsi="Times New Roman"/>
                <w:b/>
                <w:sz w:val="22"/>
                <w:szCs w:val="22"/>
              </w:rPr>
              <w:t xml:space="preserve"> sobre lo que hay que hacer para resolver los problemas pendientes o las carencias de conocimiento que hoy existen en relación al t</w:t>
            </w:r>
            <w:r>
              <w:rPr>
                <w:rFonts w:ascii="Times New Roman" w:hAnsi="Times New Roman"/>
                <w:b/>
                <w:sz w:val="22"/>
                <w:szCs w:val="22"/>
              </w:rPr>
              <w:t>ópico</w:t>
            </w:r>
            <w:r w:rsidR="008F3C4D" w:rsidRPr="008F3C4D">
              <w:rPr>
                <w:rFonts w:ascii="Times New Roman" w:hAnsi="Times New Roman"/>
                <w:b/>
                <w:sz w:val="22"/>
                <w:szCs w:val="22"/>
              </w:rPr>
              <w:t xml:space="preserve">. </w:t>
            </w:r>
            <w:r w:rsidR="00BD7143">
              <w:rPr>
                <w:rFonts w:ascii="Times New Roman" w:hAnsi="Times New Roman"/>
                <w:sz w:val="18"/>
                <w:szCs w:val="18"/>
              </w:rPr>
              <w:t xml:space="preserve"> (Produzca texto,  o diagramas originales para expresar el detalle de</w:t>
            </w:r>
            <w:r w:rsidR="008F3C4D">
              <w:rPr>
                <w:rFonts w:ascii="Times New Roman" w:hAnsi="Times New Roman"/>
                <w:sz w:val="18"/>
                <w:szCs w:val="18"/>
              </w:rPr>
              <w:t xml:space="preserve"> lo que Ud. </w:t>
            </w:r>
            <w:r w:rsidR="001136BB">
              <w:rPr>
                <w:rFonts w:ascii="Times New Roman" w:hAnsi="Times New Roman"/>
                <w:sz w:val="18"/>
                <w:szCs w:val="18"/>
              </w:rPr>
              <w:t xml:space="preserve">piensa </w:t>
            </w:r>
            <w:r w:rsidR="0017629B">
              <w:rPr>
                <w:rFonts w:ascii="Times New Roman" w:hAnsi="Times New Roman"/>
                <w:sz w:val="18"/>
                <w:szCs w:val="18"/>
              </w:rPr>
              <w:t xml:space="preserve">y </w:t>
            </w:r>
            <w:r w:rsidR="008F3C4D">
              <w:rPr>
                <w:rFonts w:ascii="Times New Roman" w:hAnsi="Times New Roman"/>
                <w:sz w:val="18"/>
                <w:szCs w:val="18"/>
              </w:rPr>
              <w:t>plantea como estrategia o forma de acción a futuro para resolver los problemas y carencias</w:t>
            </w:r>
            <w:r w:rsidR="0017629B">
              <w:rPr>
                <w:rFonts w:ascii="Times New Roman" w:hAnsi="Times New Roman"/>
                <w:sz w:val="18"/>
                <w:szCs w:val="18"/>
              </w:rPr>
              <w:t xml:space="preserve"> de conocimiento identificados</w:t>
            </w:r>
            <w:r w:rsidR="008F3C4D">
              <w:rPr>
                <w:rFonts w:ascii="Times New Roman" w:hAnsi="Times New Roman"/>
                <w:sz w:val="18"/>
                <w:szCs w:val="18"/>
              </w:rPr>
              <w:t>.</w:t>
            </w:r>
            <w:r w:rsidR="00BD7143">
              <w:rPr>
                <w:rFonts w:ascii="Times New Roman" w:hAnsi="Times New Roman"/>
                <w:sz w:val="18"/>
                <w:szCs w:val="18"/>
              </w:rPr>
              <w:t xml:space="preserve"> </w:t>
            </w:r>
            <w:r w:rsidR="00882B79">
              <w:rPr>
                <w:rFonts w:ascii="Times New Roman" w:hAnsi="Times New Roman"/>
                <w:sz w:val="18"/>
                <w:szCs w:val="18"/>
              </w:rPr>
              <w:t xml:space="preserve">Tal vez algunos problemas puedan enfrentarse de forma integrada. </w:t>
            </w:r>
            <w:r w:rsidR="00BD7143">
              <w:rPr>
                <w:rFonts w:ascii="Times New Roman" w:hAnsi="Times New Roman"/>
                <w:sz w:val="18"/>
                <w:szCs w:val="18"/>
              </w:rPr>
              <w:t>Asegúrese que cada afirmación que no sea propia, pero que construya argumento que a Ud. le sirva, quede referenciada apropiadamente con el sistema de números</w:t>
            </w:r>
            <w:r w:rsidR="001136BB">
              <w:rPr>
                <w:rFonts w:ascii="Times New Roman" w:hAnsi="Times New Roman"/>
                <w:sz w:val="18"/>
                <w:szCs w:val="18"/>
              </w:rPr>
              <w:t xml:space="preserve">) (Esta sección </w:t>
            </w:r>
            <w:r w:rsidR="0017629B">
              <w:rPr>
                <w:rFonts w:ascii="Times New Roman" w:hAnsi="Times New Roman"/>
                <w:sz w:val="18"/>
                <w:szCs w:val="18"/>
              </w:rPr>
              <w:t xml:space="preserve">y la anterior (Nº 5) son las que tendrán más peso al momento de considerar  el mérito de su </w:t>
            </w:r>
            <w:r w:rsidR="00882B79">
              <w:rPr>
                <w:rFonts w:ascii="Times New Roman" w:hAnsi="Times New Roman"/>
                <w:sz w:val="18"/>
                <w:szCs w:val="18"/>
              </w:rPr>
              <w:t>Literature Review</w:t>
            </w:r>
            <w:r w:rsidR="00BD7143">
              <w:rPr>
                <w:rFonts w:ascii="Times New Roman" w:hAnsi="Times New Roman"/>
                <w:sz w:val="18"/>
                <w:szCs w:val="18"/>
              </w:rPr>
              <w:t>)</w:t>
            </w:r>
            <w:r w:rsidR="0017629B">
              <w:rPr>
                <w:rFonts w:ascii="Times New Roman" w:hAnsi="Times New Roman"/>
                <w:sz w:val="18"/>
                <w:szCs w:val="18"/>
              </w:rPr>
              <w:t>.</w:t>
            </w:r>
          </w:p>
          <w:p w:rsidR="00A6383A" w:rsidRPr="00A6383A" w:rsidRDefault="00A6383A" w:rsidP="009F2B28">
            <w:pPr>
              <w:autoSpaceDE w:val="0"/>
              <w:autoSpaceDN w:val="0"/>
              <w:jc w:val="both"/>
              <w:rPr>
                <w:rFonts w:ascii="Times New Roman" w:hAnsi="Times New Roman"/>
                <w:sz w:val="22"/>
                <w:szCs w:val="22"/>
              </w:rPr>
            </w:pPr>
          </w:p>
          <w:p w:rsidR="00A72810" w:rsidRPr="0010269C" w:rsidRDefault="00A72810" w:rsidP="009F2B28">
            <w:pPr>
              <w:autoSpaceDE w:val="0"/>
              <w:autoSpaceDN w:val="0"/>
              <w:jc w:val="both"/>
              <w:rPr>
                <w:rFonts w:ascii="Times New Roman" w:hAnsi="Times New Roman"/>
                <w:sz w:val="22"/>
                <w:szCs w:val="22"/>
              </w:rPr>
            </w:pPr>
          </w:p>
          <w:p w:rsidR="0010269C" w:rsidRPr="0010269C" w:rsidRDefault="0010269C" w:rsidP="009F2B28">
            <w:pPr>
              <w:autoSpaceDE w:val="0"/>
              <w:autoSpaceDN w:val="0"/>
              <w:jc w:val="both"/>
              <w:rPr>
                <w:rFonts w:ascii="Times New Roman" w:hAnsi="Times New Roman"/>
                <w:sz w:val="22"/>
                <w:szCs w:val="22"/>
              </w:rPr>
            </w:pPr>
            <w:r w:rsidRPr="0010269C">
              <w:rPr>
                <w:rFonts w:ascii="Times New Roman" w:hAnsi="Times New Roman"/>
                <w:sz w:val="22"/>
                <w:szCs w:val="22"/>
              </w:rPr>
              <w:t xml:space="preserve">Es necesario </w:t>
            </w:r>
            <w:r>
              <w:rPr>
                <w:rFonts w:ascii="Times New Roman" w:hAnsi="Times New Roman"/>
                <w:sz w:val="22"/>
                <w:szCs w:val="22"/>
              </w:rPr>
              <w:t>Aportar con información sobre como formar la estructura de un ABP en idiomas accesible para</w:t>
            </w:r>
            <w:r w:rsidR="00CD592C">
              <w:rPr>
                <w:rFonts w:ascii="Times New Roman" w:hAnsi="Times New Roman"/>
                <w:sz w:val="22"/>
                <w:szCs w:val="22"/>
              </w:rPr>
              <w:t xml:space="preserve"> todos los profesores. </w:t>
            </w:r>
            <w:r>
              <w:rPr>
                <w:rFonts w:ascii="Times New Roman" w:hAnsi="Times New Roman"/>
                <w:sz w:val="22"/>
                <w:szCs w:val="22"/>
              </w:rPr>
              <w:t xml:space="preserve">En especial de cómo fabricar problemas de ABP en </w:t>
            </w:r>
            <w:r w:rsidR="00CD592C">
              <w:rPr>
                <w:rFonts w:ascii="Times New Roman" w:hAnsi="Times New Roman"/>
                <w:sz w:val="22"/>
                <w:szCs w:val="22"/>
              </w:rPr>
              <w:t>Química</w:t>
            </w:r>
            <w:r>
              <w:rPr>
                <w:rFonts w:ascii="Times New Roman" w:hAnsi="Times New Roman"/>
                <w:sz w:val="22"/>
                <w:szCs w:val="22"/>
              </w:rPr>
              <w:t>, ya que en internet solo se puede encontrar problemas ya realizados en</w:t>
            </w:r>
            <w:r w:rsidR="00CD592C">
              <w:rPr>
                <w:rFonts w:ascii="Times New Roman" w:hAnsi="Times New Roman"/>
                <w:sz w:val="22"/>
                <w:szCs w:val="22"/>
              </w:rPr>
              <w:t xml:space="preserve"> cuanto a una unidad específica. Otra de las carencias identificadas es que la mayoría de la información bien estructurada sobre PBL, es decir, definición, estructura, problemas e investigaciones en cuanto a PBL se encuentran en la literatura. Siendo en el día de hoy mucho más accesible la vía de internet. </w:t>
            </w:r>
          </w:p>
          <w:p w:rsidR="0010269C" w:rsidRPr="00CD592C" w:rsidRDefault="0010269C" w:rsidP="009F2B28">
            <w:pPr>
              <w:autoSpaceDE w:val="0"/>
              <w:autoSpaceDN w:val="0"/>
              <w:jc w:val="both"/>
              <w:rPr>
                <w:rFonts w:ascii="Times New Roman" w:hAnsi="Times New Roman"/>
                <w:sz w:val="22"/>
                <w:szCs w:val="22"/>
              </w:rPr>
            </w:pPr>
          </w:p>
          <w:p w:rsidR="0010269C" w:rsidRDefault="0010269C" w:rsidP="009F2B28">
            <w:pPr>
              <w:autoSpaceDE w:val="0"/>
              <w:autoSpaceDN w:val="0"/>
              <w:jc w:val="both"/>
              <w:rPr>
                <w:rFonts w:ascii="Times New Roman" w:hAnsi="Times New Roman"/>
                <w:sz w:val="20"/>
                <w:szCs w:val="20"/>
              </w:rPr>
            </w:pPr>
          </w:p>
          <w:p w:rsidR="00D94CCE" w:rsidRPr="00CD592C" w:rsidRDefault="00CD592C" w:rsidP="009F2B28">
            <w:pPr>
              <w:jc w:val="both"/>
              <w:rPr>
                <w:rFonts w:ascii="Times New Roman" w:hAnsi="Times New Roman"/>
                <w:sz w:val="22"/>
                <w:szCs w:val="22"/>
              </w:rPr>
            </w:pPr>
            <w:r w:rsidRPr="00CD592C">
              <w:rPr>
                <w:rFonts w:ascii="Times New Roman" w:hAnsi="Times New Roman"/>
                <w:sz w:val="22"/>
                <w:szCs w:val="22"/>
              </w:rPr>
              <w:t>Ya que no existe</w:t>
            </w:r>
            <w:r>
              <w:rPr>
                <w:rFonts w:ascii="Times New Roman" w:hAnsi="Times New Roman"/>
                <w:sz w:val="22"/>
                <w:szCs w:val="22"/>
              </w:rPr>
              <w:t xml:space="preserve"> un método especifico de cómo realizar un problema de PBL a grandes rasgos . el </w:t>
            </w:r>
            <w:r w:rsidR="00D94CCE" w:rsidRPr="00CD592C">
              <w:rPr>
                <w:rFonts w:ascii="Times New Roman" w:hAnsi="Times New Roman"/>
                <w:sz w:val="22"/>
                <w:szCs w:val="22"/>
              </w:rPr>
              <w:t xml:space="preserve"> diseño del problema debe comprender el interés de los alumnos y motivarlos a </w:t>
            </w:r>
            <w:r w:rsidR="00DD45A5" w:rsidRPr="00CD592C">
              <w:rPr>
                <w:rFonts w:ascii="Times New Roman" w:hAnsi="Times New Roman"/>
                <w:sz w:val="22"/>
                <w:szCs w:val="22"/>
              </w:rPr>
              <w:t>examinar</w:t>
            </w:r>
            <w:r w:rsidR="00D94CCE" w:rsidRPr="00CD592C">
              <w:rPr>
                <w:rFonts w:ascii="Times New Roman" w:hAnsi="Times New Roman"/>
                <w:sz w:val="22"/>
                <w:szCs w:val="22"/>
              </w:rPr>
              <w:t xml:space="preserve"> los conceptos y objetivos que se quieren aprender . El problema debe estar en </w:t>
            </w:r>
            <w:r w:rsidR="00DD45A5" w:rsidRPr="00CD592C">
              <w:rPr>
                <w:rFonts w:ascii="Times New Roman" w:hAnsi="Times New Roman"/>
                <w:sz w:val="22"/>
                <w:szCs w:val="22"/>
              </w:rPr>
              <w:t>relación</w:t>
            </w:r>
            <w:r w:rsidR="00D94CCE" w:rsidRPr="00CD592C">
              <w:rPr>
                <w:rFonts w:ascii="Times New Roman" w:hAnsi="Times New Roman"/>
                <w:sz w:val="22"/>
                <w:szCs w:val="22"/>
              </w:rPr>
              <w:t xml:space="preserve"> con los objetivos del curso  con problemas o </w:t>
            </w:r>
            <w:r w:rsidR="00DD45A5" w:rsidRPr="00CD592C">
              <w:rPr>
                <w:rFonts w:ascii="Times New Roman" w:hAnsi="Times New Roman"/>
                <w:sz w:val="22"/>
                <w:szCs w:val="22"/>
              </w:rPr>
              <w:t>situaciones</w:t>
            </w:r>
            <w:r w:rsidR="00D94CCE" w:rsidRPr="00CD592C">
              <w:rPr>
                <w:rFonts w:ascii="Times New Roman" w:hAnsi="Times New Roman"/>
                <w:sz w:val="22"/>
                <w:szCs w:val="22"/>
              </w:rPr>
              <w:t xml:space="preserve"> de la vida diaria para que los alumnos encuentren mayor sentido en el </w:t>
            </w:r>
            <w:r w:rsidR="00DD45A5" w:rsidRPr="00CD592C">
              <w:rPr>
                <w:rFonts w:ascii="Times New Roman" w:hAnsi="Times New Roman"/>
                <w:sz w:val="22"/>
                <w:szCs w:val="22"/>
              </w:rPr>
              <w:t>trabajo</w:t>
            </w:r>
            <w:r w:rsidR="00D94CCE" w:rsidRPr="00CD592C">
              <w:rPr>
                <w:rFonts w:ascii="Times New Roman" w:hAnsi="Times New Roman"/>
                <w:sz w:val="22"/>
                <w:szCs w:val="22"/>
              </w:rPr>
              <w:t xml:space="preserve"> que realizan.</w:t>
            </w:r>
          </w:p>
          <w:p w:rsidR="00D94CCE" w:rsidRDefault="00D94CCE" w:rsidP="009F2B28">
            <w:pPr>
              <w:jc w:val="both"/>
              <w:rPr>
                <w:rFonts w:ascii="Times New Roman" w:hAnsi="Times New Roman"/>
                <w:sz w:val="22"/>
                <w:szCs w:val="22"/>
              </w:rPr>
            </w:pPr>
            <w:r w:rsidRPr="00D94CCE">
              <w:rPr>
                <w:rFonts w:ascii="Times New Roman" w:hAnsi="Times New Roman"/>
                <w:sz w:val="22"/>
                <w:szCs w:val="22"/>
              </w:rPr>
              <w:t xml:space="preserve">El contenido de los objetivos del curso debe ser incorporado en el diseño de los problemas , conectando el conocimiento </w:t>
            </w:r>
            <w:r w:rsidR="0010269C" w:rsidRPr="00D94CCE">
              <w:rPr>
                <w:rFonts w:ascii="Times New Roman" w:hAnsi="Times New Roman"/>
                <w:sz w:val="22"/>
                <w:szCs w:val="22"/>
              </w:rPr>
              <w:t>anterior</w:t>
            </w:r>
            <w:r w:rsidRPr="00D94CCE">
              <w:rPr>
                <w:rFonts w:ascii="Times New Roman" w:hAnsi="Times New Roman"/>
                <w:sz w:val="22"/>
                <w:szCs w:val="22"/>
              </w:rPr>
              <w:t xml:space="preserve"> a nuevos conceptos y ligando nuevos conocimientos a conceptos de otros cursos o disciplinas</w:t>
            </w:r>
          </w:p>
          <w:p w:rsidR="00CD592C" w:rsidRDefault="00CD592C" w:rsidP="009F2B28">
            <w:pPr>
              <w:jc w:val="both"/>
              <w:rPr>
                <w:rFonts w:ascii="Times New Roman" w:hAnsi="Times New Roman"/>
                <w:sz w:val="22"/>
                <w:szCs w:val="22"/>
              </w:rPr>
            </w:pPr>
          </w:p>
          <w:p w:rsidR="00CD592C" w:rsidRDefault="00CD592C" w:rsidP="009F2B28">
            <w:pPr>
              <w:jc w:val="both"/>
              <w:rPr>
                <w:rFonts w:ascii="Times New Roman" w:hAnsi="Times New Roman"/>
                <w:sz w:val="22"/>
                <w:szCs w:val="22"/>
              </w:rPr>
            </w:pPr>
            <w:r>
              <w:rPr>
                <w:rFonts w:ascii="Times New Roman" w:hAnsi="Times New Roman"/>
                <w:sz w:val="22"/>
                <w:szCs w:val="22"/>
              </w:rPr>
              <w:t xml:space="preserve">Ya que </w:t>
            </w:r>
            <w:r w:rsidR="009F2B28">
              <w:rPr>
                <w:rFonts w:ascii="Times New Roman" w:hAnsi="Times New Roman"/>
                <w:sz w:val="22"/>
                <w:szCs w:val="22"/>
              </w:rPr>
              <w:t>el método ABP es diferente al planteado en el curriculum, es necesario que se dé el espacio en e l curriculum para poder implementar correctamente esta metodología de enseñanza- aprendizaje, haciendo mas flexible , que se puedan mezclar los conceptos libremente y así poder lograr una enseñanza para completa.</w:t>
            </w:r>
          </w:p>
          <w:p w:rsidR="00CD592C" w:rsidRDefault="00CD592C" w:rsidP="009F2B28">
            <w:pPr>
              <w:jc w:val="both"/>
              <w:rPr>
                <w:rFonts w:ascii="Times New Roman" w:hAnsi="Times New Roman"/>
                <w:sz w:val="22"/>
                <w:szCs w:val="22"/>
              </w:rPr>
            </w:pPr>
          </w:p>
          <w:p w:rsidR="00CD592C" w:rsidRDefault="00CD592C" w:rsidP="009F2B28">
            <w:pPr>
              <w:jc w:val="both"/>
              <w:rPr>
                <w:rFonts w:ascii="Times New Roman" w:hAnsi="Times New Roman"/>
                <w:sz w:val="22"/>
                <w:szCs w:val="22"/>
              </w:rPr>
            </w:pPr>
          </w:p>
          <w:p w:rsidR="00CD592C" w:rsidRDefault="00CD592C" w:rsidP="009F2B28">
            <w:pPr>
              <w:jc w:val="both"/>
              <w:rPr>
                <w:rFonts w:ascii="Times New Roman" w:hAnsi="Times New Roman"/>
                <w:sz w:val="22"/>
                <w:szCs w:val="22"/>
              </w:rPr>
            </w:pPr>
          </w:p>
          <w:p w:rsidR="006538AB" w:rsidRPr="004F72C7" w:rsidRDefault="006538AB" w:rsidP="009F2B28">
            <w:pPr>
              <w:autoSpaceDE w:val="0"/>
              <w:autoSpaceDN w:val="0"/>
              <w:adjustRightInd w:val="0"/>
              <w:jc w:val="both"/>
              <w:rPr>
                <w:rFonts w:ascii="Times New Roman" w:hAnsi="Times New Roman"/>
                <w:sz w:val="22"/>
                <w:szCs w:val="22"/>
              </w:rPr>
            </w:pPr>
            <w:r w:rsidRPr="004F72C7">
              <w:rPr>
                <w:rFonts w:ascii="Times New Roman" w:hAnsi="Times New Roman"/>
                <w:sz w:val="22"/>
                <w:szCs w:val="22"/>
              </w:rPr>
              <w:t>Los docentes, poseedores de una formación</w:t>
            </w:r>
            <w:r w:rsidR="004F72C7">
              <w:rPr>
                <w:rFonts w:ascii="Times New Roman" w:hAnsi="Times New Roman"/>
                <w:sz w:val="22"/>
                <w:szCs w:val="22"/>
              </w:rPr>
              <w:t xml:space="preserve"> </w:t>
            </w:r>
            <w:r w:rsidRPr="004F72C7">
              <w:rPr>
                <w:rFonts w:ascii="Times New Roman" w:hAnsi="Times New Roman"/>
                <w:sz w:val="22"/>
                <w:szCs w:val="22"/>
              </w:rPr>
              <w:t xml:space="preserve">altamente </w:t>
            </w:r>
            <w:r w:rsidR="004F72C7">
              <w:rPr>
                <w:rFonts w:ascii="Times New Roman" w:hAnsi="Times New Roman"/>
                <w:sz w:val="22"/>
                <w:szCs w:val="22"/>
              </w:rPr>
              <w:t xml:space="preserve">especializada, refuerzan el uso </w:t>
            </w:r>
            <w:r w:rsidRPr="004F72C7">
              <w:rPr>
                <w:rFonts w:ascii="Times New Roman" w:hAnsi="Times New Roman"/>
                <w:sz w:val="22"/>
                <w:szCs w:val="22"/>
              </w:rPr>
              <w:t>del método</w:t>
            </w:r>
            <w:r w:rsidR="004F72C7">
              <w:rPr>
                <w:rFonts w:ascii="Times New Roman" w:hAnsi="Times New Roman"/>
                <w:sz w:val="22"/>
                <w:szCs w:val="22"/>
              </w:rPr>
              <w:t xml:space="preserve"> expositivo y a través de él la </w:t>
            </w:r>
            <w:r w:rsidRPr="004F72C7">
              <w:rPr>
                <w:rFonts w:ascii="Times New Roman" w:hAnsi="Times New Roman"/>
                <w:sz w:val="22"/>
                <w:szCs w:val="22"/>
              </w:rPr>
              <w:t>entrega ind</w:t>
            </w:r>
            <w:r w:rsidR="004F72C7">
              <w:rPr>
                <w:rFonts w:ascii="Times New Roman" w:hAnsi="Times New Roman"/>
                <w:sz w:val="22"/>
                <w:szCs w:val="22"/>
              </w:rPr>
              <w:t xml:space="preserve">ividual y aislada del saber que </w:t>
            </w:r>
            <w:r w:rsidRPr="004F72C7">
              <w:rPr>
                <w:rFonts w:ascii="Times New Roman" w:hAnsi="Times New Roman"/>
                <w:sz w:val="22"/>
                <w:szCs w:val="22"/>
              </w:rPr>
              <w:t xml:space="preserve">portan, así </w:t>
            </w:r>
            <w:r w:rsidR="004F72C7">
              <w:rPr>
                <w:rFonts w:ascii="Times New Roman" w:hAnsi="Times New Roman"/>
                <w:sz w:val="22"/>
                <w:szCs w:val="22"/>
              </w:rPr>
              <w:t xml:space="preserve">como el uso del poder mismo que </w:t>
            </w:r>
            <w:r w:rsidRPr="004F72C7">
              <w:rPr>
                <w:rFonts w:ascii="Times New Roman" w:hAnsi="Times New Roman"/>
                <w:sz w:val="22"/>
                <w:szCs w:val="22"/>
              </w:rPr>
              <w:t>subyace en el sabe</w:t>
            </w:r>
            <w:r w:rsidR="004F72C7">
              <w:rPr>
                <w:rFonts w:ascii="Times New Roman" w:hAnsi="Times New Roman"/>
                <w:sz w:val="22"/>
                <w:szCs w:val="22"/>
              </w:rPr>
              <w:t xml:space="preserve">r disciplinar y en la enseñanza  </w:t>
            </w:r>
            <w:r w:rsidRPr="004F72C7">
              <w:rPr>
                <w:rFonts w:ascii="Times New Roman" w:hAnsi="Times New Roman"/>
                <w:sz w:val="22"/>
                <w:szCs w:val="22"/>
              </w:rPr>
              <w:t>magistral casi dogmática.</w:t>
            </w:r>
          </w:p>
          <w:p w:rsidR="004F72C7" w:rsidRDefault="004F72C7" w:rsidP="009F2B28">
            <w:pPr>
              <w:autoSpaceDE w:val="0"/>
              <w:autoSpaceDN w:val="0"/>
              <w:adjustRightInd w:val="0"/>
              <w:jc w:val="both"/>
              <w:rPr>
                <w:rFonts w:ascii="Times New Roman" w:hAnsi="Times New Roman"/>
                <w:sz w:val="22"/>
                <w:szCs w:val="22"/>
              </w:rPr>
            </w:pPr>
          </w:p>
          <w:p w:rsidR="006538AB" w:rsidRPr="004F72C7" w:rsidRDefault="006538AB" w:rsidP="009F2B28">
            <w:pPr>
              <w:autoSpaceDE w:val="0"/>
              <w:autoSpaceDN w:val="0"/>
              <w:adjustRightInd w:val="0"/>
              <w:jc w:val="both"/>
              <w:rPr>
                <w:rFonts w:ascii="Times New Roman" w:hAnsi="Times New Roman"/>
                <w:sz w:val="22"/>
                <w:szCs w:val="22"/>
              </w:rPr>
            </w:pPr>
            <w:r w:rsidRPr="004F72C7">
              <w:rPr>
                <w:rFonts w:ascii="Times New Roman" w:hAnsi="Times New Roman"/>
                <w:sz w:val="22"/>
                <w:szCs w:val="22"/>
              </w:rPr>
              <w:lastRenderedPageBreak/>
              <w:t>La formación tradicional de los estudiantes</w:t>
            </w:r>
            <w:r w:rsidR="004F72C7">
              <w:rPr>
                <w:rFonts w:ascii="Times New Roman" w:hAnsi="Times New Roman"/>
                <w:sz w:val="22"/>
                <w:szCs w:val="22"/>
              </w:rPr>
              <w:t xml:space="preserve"> </w:t>
            </w:r>
            <w:r w:rsidRPr="004F72C7">
              <w:rPr>
                <w:rFonts w:ascii="Times New Roman" w:hAnsi="Times New Roman"/>
                <w:sz w:val="22"/>
                <w:szCs w:val="22"/>
              </w:rPr>
              <w:t>en el bachil</w:t>
            </w:r>
            <w:r w:rsidR="004F72C7">
              <w:rPr>
                <w:rFonts w:ascii="Times New Roman" w:hAnsi="Times New Roman"/>
                <w:sz w:val="22"/>
                <w:szCs w:val="22"/>
              </w:rPr>
              <w:t xml:space="preserve">lerato se ha dado por medio del </w:t>
            </w:r>
            <w:r w:rsidRPr="004F72C7">
              <w:rPr>
                <w:rFonts w:ascii="Times New Roman" w:hAnsi="Times New Roman"/>
                <w:sz w:val="22"/>
                <w:szCs w:val="22"/>
              </w:rPr>
              <w:t>método expositivo, lo cual hace difícil la</w:t>
            </w:r>
            <w:r w:rsidR="004F72C7">
              <w:rPr>
                <w:rFonts w:ascii="Times New Roman" w:hAnsi="Times New Roman"/>
                <w:sz w:val="22"/>
                <w:szCs w:val="22"/>
              </w:rPr>
              <w:t xml:space="preserve"> </w:t>
            </w:r>
            <w:r w:rsidRPr="004F72C7">
              <w:rPr>
                <w:rFonts w:ascii="Times New Roman" w:hAnsi="Times New Roman"/>
                <w:sz w:val="22"/>
                <w:szCs w:val="22"/>
              </w:rPr>
              <w:t>adaptación de aquellos a la metodología de</w:t>
            </w:r>
            <w:r w:rsidR="004F72C7">
              <w:rPr>
                <w:rFonts w:ascii="Times New Roman" w:hAnsi="Times New Roman"/>
                <w:sz w:val="22"/>
                <w:szCs w:val="22"/>
              </w:rPr>
              <w:t xml:space="preserve"> </w:t>
            </w:r>
            <w:r w:rsidRPr="004F72C7">
              <w:rPr>
                <w:rFonts w:ascii="Times New Roman" w:hAnsi="Times New Roman"/>
                <w:sz w:val="22"/>
                <w:szCs w:val="22"/>
              </w:rPr>
              <w:t>solución de problemas, que es básica en el</w:t>
            </w:r>
            <w:r w:rsidR="004F72C7">
              <w:rPr>
                <w:rFonts w:ascii="Times New Roman" w:hAnsi="Times New Roman"/>
                <w:sz w:val="22"/>
                <w:szCs w:val="22"/>
              </w:rPr>
              <w:t xml:space="preserve"> </w:t>
            </w:r>
            <w:r w:rsidRPr="004F72C7">
              <w:rPr>
                <w:rFonts w:ascii="Times New Roman" w:hAnsi="Times New Roman"/>
                <w:sz w:val="22"/>
                <w:szCs w:val="22"/>
              </w:rPr>
              <w:t>ABP.</w:t>
            </w:r>
          </w:p>
          <w:p w:rsidR="006538AB" w:rsidRPr="00D94CCE" w:rsidRDefault="006538AB" w:rsidP="00570F2F">
            <w:pPr>
              <w:ind w:left="720"/>
              <w:rPr>
                <w:rFonts w:ascii="Times New Roman" w:hAnsi="Times New Roman"/>
                <w:sz w:val="22"/>
                <w:szCs w:val="22"/>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1136BB" w:rsidRDefault="001136BB">
            <w:pPr>
              <w:autoSpaceDE w:val="0"/>
              <w:autoSpaceDN w:val="0"/>
              <w:rPr>
                <w:rFonts w:ascii="Times New Roman" w:hAnsi="Times New Roman"/>
                <w:sz w:val="20"/>
                <w:szCs w:val="20"/>
              </w:rPr>
            </w:pPr>
          </w:p>
          <w:p w:rsidR="00D9165D" w:rsidRDefault="00D9165D">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A72810" w:rsidRDefault="00A72810">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p w:rsidR="0017629B" w:rsidRDefault="0017629B">
            <w:pPr>
              <w:autoSpaceDE w:val="0"/>
              <w:autoSpaceDN w:val="0"/>
              <w:rPr>
                <w:rFonts w:ascii="Times New Roman" w:hAnsi="Times New Roman"/>
                <w:sz w:val="20"/>
                <w:szCs w:val="20"/>
              </w:rPr>
            </w:pPr>
          </w:p>
        </w:tc>
      </w:tr>
    </w:tbl>
    <w:p w:rsidR="00A72810" w:rsidRDefault="00A72810" w:rsidP="00D9165D">
      <w:pPr>
        <w:autoSpaceDE w:val="0"/>
        <w:autoSpaceDN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7629B" w:rsidTr="0019255F">
        <w:tc>
          <w:tcPr>
            <w:tcW w:w="9828" w:type="dxa"/>
          </w:tcPr>
          <w:p w:rsidR="0017629B" w:rsidRPr="0019255F" w:rsidRDefault="00BD7143" w:rsidP="0019255F">
            <w:pPr>
              <w:autoSpaceDE w:val="0"/>
              <w:autoSpaceDN w:val="0"/>
              <w:rPr>
                <w:sz w:val="18"/>
                <w:szCs w:val="18"/>
              </w:rPr>
            </w:pPr>
            <w:r w:rsidRPr="0019255F">
              <w:rPr>
                <w:rFonts w:ascii="Times New Roman" w:hAnsi="Times New Roman"/>
                <w:b/>
                <w:sz w:val="22"/>
                <w:szCs w:val="22"/>
              </w:rPr>
              <w:t xml:space="preserve">6: </w:t>
            </w:r>
            <w:r w:rsidR="00103093" w:rsidRPr="0019255F">
              <w:rPr>
                <w:rFonts w:ascii="Times New Roman" w:hAnsi="Times New Roman"/>
                <w:b/>
                <w:sz w:val="22"/>
                <w:szCs w:val="22"/>
              </w:rPr>
              <w:t xml:space="preserve">Proposición con </w:t>
            </w:r>
            <w:r w:rsidR="00103093" w:rsidRPr="0019255F">
              <w:rPr>
                <w:rFonts w:ascii="Times New Roman" w:hAnsi="Times New Roman"/>
                <w:b/>
                <w:sz w:val="22"/>
                <w:szCs w:val="22"/>
                <w:u w:val="single"/>
              </w:rPr>
              <w:t>v</w:t>
            </w:r>
            <w:r w:rsidRPr="0019255F">
              <w:rPr>
                <w:rFonts w:ascii="Times New Roman" w:hAnsi="Times New Roman"/>
                <w:b/>
                <w:sz w:val="22"/>
                <w:szCs w:val="22"/>
                <w:u w:val="single"/>
              </w:rPr>
              <w:t>isión propia</w:t>
            </w:r>
            <w:r w:rsidRPr="0019255F">
              <w:rPr>
                <w:rFonts w:ascii="Times New Roman" w:hAnsi="Times New Roman"/>
                <w:b/>
                <w:sz w:val="22"/>
                <w:szCs w:val="22"/>
              </w:rPr>
              <w:t xml:space="preserve"> sobre lo que hay que hacer para resolver los problemas   </w:t>
            </w:r>
            <w:r w:rsidRPr="0019255F">
              <w:rPr>
                <w:rFonts w:ascii="Times New Roman" w:hAnsi="Times New Roman"/>
                <w:sz w:val="18"/>
                <w:szCs w:val="18"/>
              </w:rPr>
              <w:t>…continuación</w:t>
            </w:r>
          </w:p>
        </w:tc>
      </w:tr>
      <w:tr w:rsidR="0017629B" w:rsidTr="0019255F">
        <w:tc>
          <w:tcPr>
            <w:tcW w:w="9828" w:type="dxa"/>
          </w:tcPr>
          <w:p w:rsidR="0017629B" w:rsidRDefault="0017629B"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tc>
      </w:tr>
    </w:tbl>
    <w:p w:rsidR="0017629B" w:rsidRDefault="0017629B" w:rsidP="00D9165D">
      <w:pPr>
        <w:autoSpaceDE w:val="0"/>
        <w:autoSpaceDN w:val="0"/>
      </w:pPr>
    </w:p>
    <w:p w:rsidR="00BD7143" w:rsidRDefault="00BD7143" w:rsidP="00D9165D">
      <w:pPr>
        <w:autoSpaceDE w:val="0"/>
        <w:autoSpaceDN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BD7143" w:rsidTr="0019255F">
        <w:tc>
          <w:tcPr>
            <w:tcW w:w="9828" w:type="dxa"/>
          </w:tcPr>
          <w:p w:rsidR="00BD7143" w:rsidRPr="0019255F" w:rsidRDefault="00BD7143" w:rsidP="0019255F">
            <w:pPr>
              <w:autoSpaceDE w:val="0"/>
              <w:autoSpaceDN w:val="0"/>
              <w:rPr>
                <w:rFonts w:ascii="Times New Roman" w:hAnsi="Times New Roman"/>
                <w:b/>
                <w:sz w:val="22"/>
                <w:szCs w:val="22"/>
              </w:rPr>
            </w:pPr>
            <w:r w:rsidRPr="0019255F">
              <w:rPr>
                <w:rFonts w:ascii="Times New Roman" w:hAnsi="Times New Roman"/>
                <w:b/>
                <w:sz w:val="22"/>
                <w:szCs w:val="22"/>
              </w:rPr>
              <w:t xml:space="preserve">7. Bibliografía y Referencias  </w:t>
            </w:r>
            <w:r w:rsidRPr="0019255F">
              <w:rPr>
                <w:rFonts w:ascii="Times New Roman" w:hAnsi="Times New Roman"/>
                <w:sz w:val="18"/>
                <w:szCs w:val="18"/>
              </w:rPr>
              <w:t>(</w:t>
            </w:r>
            <w:r w:rsidR="00A23A28" w:rsidRPr="0019255F">
              <w:rPr>
                <w:rFonts w:ascii="Times New Roman" w:hAnsi="Times New Roman"/>
                <w:sz w:val="18"/>
                <w:szCs w:val="18"/>
              </w:rPr>
              <w:t>D</w:t>
            </w:r>
            <w:r w:rsidRPr="0019255F">
              <w:rPr>
                <w:rFonts w:ascii="Times New Roman" w:hAnsi="Times New Roman"/>
                <w:sz w:val="18"/>
                <w:szCs w:val="18"/>
              </w:rPr>
              <w:t>escriba las referencias en  orden numérico y asegúrese que</w:t>
            </w:r>
            <w:r w:rsidR="00A23A28" w:rsidRPr="0019255F">
              <w:rPr>
                <w:rFonts w:ascii="Times New Roman" w:hAnsi="Times New Roman"/>
                <w:sz w:val="18"/>
                <w:szCs w:val="18"/>
              </w:rPr>
              <w:t xml:space="preserve"> los números se corresponde</w:t>
            </w:r>
            <w:r w:rsidRPr="0019255F">
              <w:rPr>
                <w:rFonts w:ascii="Times New Roman" w:hAnsi="Times New Roman"/>
                <w:sz w:val="18"/>
                <w:szCs w:val="18"/>
              </w:rPr>
              <w:t xml:space="preserve">n </w:t>
            </w:r>
            <w:r w:rsidR="00A23A28" w:rsidRPr="0019255F">
              <w:rPr>
                <w:rFonts w:ascii="Times New Roman" w:hAnsi="Times New Roman"/>
                <w:sz w:val="18"/>
                <w:szCs w:val="18"/>
              </w:rPr>
              <w:t>con los</w:t>
            </w:r>
            <w:r w:rsidRPr="0019255F">
              <w:rPr>
                <w:rFonts w:ascii="Times New Roman" w:hAnsi="Times New Roman"/>
                <w:sz w:val="18"/>
                <w:szCs w:val="18"/>
              </w:rPr>
              <w:t xml:space="preserve"> utilizados en el cuerpo del Informe</w:t>
            </w:r>
            <w:r w:rsidR="00A23A28" w:rsidRPr="0019255F">
              <w:rPr>
                <w:rFonts w:ascii="Times New Roman" w:hAnsi="Times New Roman"/>
                <w:sz w:val="18"/>
                <w:szCs w:val="18"/>
              </w:rPr>
              <w:t xml:space="preserve"> para invocar cada referencia o cita bibliográfica) </w:t>
            </w:r>
            <w:r w:rsidR="005C060A" w:rsidRPr="0019255F">
              <w:rPr>
                <w:rFonts w:ascii="Times New Roman" w:hAnsi="Times New Roman"/>
                <w:sz w:val="18"/>
                <w:szCs w:val="18"/>
                <w:u w:val="single"/>
              </w:rPr>
              <w:t>Se espera un mínimo de 15 referencias.</w:t>
            </w:r>
            <w:r w:rsidR="005C060A" w:rsidRPr="0019255F">
              <w:rPr>
                <w:rFonts w:ascii="Times New Roman" w:hAnsi="Times New Roman"/>
                <w:sz w:val="18"/>
                <w:szCs w:val="18"/>
              </w:rPr>
              <w:t xml:space="preserve"> </w:t>
            </w:r>
            <w:r w:rsidR="00A23A28" w:rsidRPr="0019255F">
              <w:rPr>
                <w:rFonts w:ascii="Times New Roman" w:hAnsi="Times New Roman"/>
                <w:sz w:val="18"/>
                <w:szCs w:val="18"/>
              </w:rPr>
              <w:t>(Utilice e</w:t>
            </w:r>
            <w:r w:rsidRPr="0019255F">
              <w:rPr>
                <w:rFonts w:ascii="Times New Roman" w:hAnsi="Times New Roman"/>
                <w:sz w:val="18"/>
                <w:szCs w:val="18"/>
              </w:rPr>
              <w:t xml:space="preserve">l formato internacional: </w:t>
            </w:r>
            <w:r w:rsidR="00A23A28" w:rsidRPr="0019255F">
              <w:rPr>
                <w:rFonts w:ascii="Times New Roman" w:hAnsi="Times New Roman"/>
                <w:sz w:val="18"/>
                <w:szCs w:val="18"/>
              </w:rPr>
              <w:t xml:space="preserve">Para revista científica: </w:t>
            </w:r>
            <w:r w:rsidRPr="0019255F">
              <w:rPr>
                <w:rFonts w:ascii="Times New Roman" w:hAnsi="Times New Roman"/>
                <w:sz w:val="18"/>
                <w:szCs w:val="18"/>
              </w:rPr>
              <w:t>Autores, Año, Título</w:t>
            </w:r>
            <w:r w:rsidR="00A23A28" w:rsidRPr="0019255F">
              <w:rPr>
                <w:rFonts w:ascii="Times New Roman" w:hAnsi="Times New Roman"/>
                <w:sz w:val="18"/>
                <w:szCs w:val="18"/>
              </w:rPr>
              <w:t xml:space="preserve"> del trabajo</w:t>
            </w:r>
            <w:r w:rsidRPr="0019255F">
              <w:rPr>
                <w:rFonts w:ascii="Times New Roman" w:hAnsi="Times New Roman"/>
                <w:sz w:val="18"/>
                <w:szCs w:val="18"/>
              </w:rPr>
              <w:t xml:space="preserve">, </w:t>
            </w:r>
            <w:r w:rsidR="00A23A28" w:rsidRPr="0019255F">
              <w:rPr>
                <w:rFonts w:ascii="Times New Roman" w:hAnsi="Times New Roman"/>
                <w:sz w:val="18"/>
                <w:szCs w:val="18"/>
              </w:rPr>
              <w:t xml:space="preserve">Nombre de </w:t>
            </w:r>
            <w:smartTag w:uri="urn:schemas-microsoft-com:office:smarttags" w:element="PersonName">
              <w:smartTagPr>
                <w:attr w:name="ProductID" w:val="la Revista"/>
              </w:smartTagPr>
              <w:r w:rsidR="00A23A28" w:rsidRPr="0019255F">
                <w:rPr>
                  <w:rFonts w:ascii="Times New Roman" w:hAnsi="Times New Roman"/>
                  <w:sz w:val="18"/>
                  <w:szCs w:val="18"/>
                </w:rPr>
                <w:t xml:space="preserve">la </w:t>
              </w:r>
              <w:r w:rsidRPr="0019255F">
                <w:rPr>
                  <w:rFonts w:ascii="Times New Roman" w:hAnsi="Times New Roman"/>
                  <w:sz w:val="18"/>
                  <w:szCs w:val="18"/>
                </w:rPr>
                <w:t>Revista</w:t>
              </w:r>
            </w:smartTag>
            <w:r w:rsidRPr="0019255F">
              <w:rPr>
                <w:rFonts w:ascii="Times New Roman" w:hAnsi="Times New Roman"/>
                <w:sz w:val="18"/>
                <w:szCs w:val="18"/>
              </w:rPr>
              <w:t>, Volumen, páginas. Si la referencia es un  sitio web, indique Autores, Título, afiliación de los autores, URL, y fecha de visita al sitio</w:t>
            </w:r>
            <w:r w:rsidR="00A23A28" w:rsidRPr="0019255F">
              <w:rPr>
                <w:rFonts w:ascii="Times New Roman" w:hAnsi="Times New Roman"/>
                <w:sz w:val="18"/>
                <w:szCs w:val="18"/>
              </w:rPr>
              <w:t>. En el caso de libros: Autores, (Año de publicación),</w:t>
            </w:r>
            <w:r w:rsidR="00103093" w:rsidRPr="0019255F">
              <w:rPr>
                <w:rFonts w:ascii="Times New Roman" w:hAnsi="Times New Roman"/>
                <w:sz w:val="18"/>
                <w:szCs w:val="18"/>
              </w:rPr>
              <w:t xml:space="preserve"> </w:t>
            </w:r>
            <w:r w:rsidR="00A23A28" w:rsidRPr="0019255F">
              <w:rPr>
                <w:rFonts w:ascii="Times New Roman" w:hAnsi="Times New Roman"/>
                <w:sz w:val="18"/>
                <w:szCs w:val="18"/>
              </w:rPr>
              <w:t>Título del libro, Editorial, Ciudad, páginas</w:t>
            </w:r>
            <w:r w:rsidRPr="0019255F">
              <w:rPr>
                <w:rFonts w:ascii="Times New Roman" w:hAnsi="Times New Roman"/>
                <w:sz w:val="18"/>
                <w:szCs w:val="18"/>
              </w:rPr>
              <w:t>)</w:t>
            </w:r>
            <w:r w:rsidR="00103093" w:rsidRPr="0019255F">
              <w:rPr>
                <w:rFonts w:ascii="Times New Roman" w:hAnsi="Times New Roman"/>
                <w:sz w:val="18"/>
                <w:szCs w:val="18"/>
              </w:rPr>
              <w:t xml:space="preserve">   (Agregue hojas si es necesario)</w:t>
            </w:r>
          </w:p>
        </w:tc>
      </w:tr>
      <w:tr w:rsidR="00BD7143" w:rsidRPr="00701E9A" w:rsidTr="0019255F">
        <w:tc>
          <w:tcPr>
            <w:tcW w:w="9828" w:type="dxa"/>
          </w:tcPr>
          <w:p w:rsidR="00BD7143" w:rsidRDefault="00BD7143" w:rsidP="0019255F">
            <w:pPr>
              <w:autoSpaceDE w:val="0"/>
              <w:autoSpaceDN w:val="0"/>
            </w:pPr>
          </w:p>
          <w:p w:rsidR="00BD7143" w:rsidRDefault="00BD7143" w:rsidP="0019255F">
            <w:pPr>
              <w:autoSpaceDE w:val="0"/>
              <w:autoSpaceDN w:val="0"/>
            </w:pPr>
          </w:p>
          <w:p w:rsidR="00BD7143" w:rsidRDefault="00BD7143" w:rsidP="0019255F">
            <w:pPr>
              <w:autoSpaceDE w:val="0"/>
              <w:autoSpaceDN w:val="0"/>
            </w:pPr>
          </w:p>
          <w:p w:rsidR="004F72C7" w:rsidRDefault="004F72C7" w:rsidP="004F72C7">
            <w:pPr>
              <w:pStyle w:val="Prrafodelista"/>
              <w:numPr>
                <w:ilvl w:val="0"/>
                <w:numId w:val="8"/>
              </w:numPr>
              <w:autoSpaceDE w:val="0"/>
              <w:autoSpaceDN w:val="0"/>
              <w:adjustRightInd w:val="0"/>
              <w:jc w:val="both"/>
              <w:rPr>
                <w:rFonts w:ascii="Times New Roman" w:hAnsi="Times New Roman"/>
                <w:sz w:val="22"/>
                <w:szCs w:val="22"/>
              </w:rPr>
            </w:pPr>
            <w:r w:rsidRPr="004F72C7">
              <w:rPr>
                <w:rFonts w:ascii="Times New Roman" w:hAnsi="Times New Roman"/>
                <w:sz w:val="22"/>
                <w:szCs w:val="22"/>
              </w:rPr>
              <w:t xml:space="preserve">Dirección de Investigación y Desarrollo Educativo, El Aprendizaje Basado en Problemas como técnica didáctica, Vicerrectoría Académica, Instituto Tecnológico y de Estudios Superiores de Monterrey, </w:t>
            </w:r>
            <w:hyperlink r:id="rId13" w:history="1">
              <w:r w:rsidRPr="004F72C7">
                <w:rPr>
                  <w:rStyle w:val="Hipervnculo"/>
                  <w:rFonts w:ascii="Times New Roman" w:hAnsi="Times New Roman"/>
                  <w:sz w:val="22"/>
                  <w:szCs w:val="22"/>
                </w:rPr>
                <w:t>http://www.ub.edu/mercanti/abp.pdf</w:t>
              </w:r>
            </w:hyperlink>
            <w:r w:rsidRPr="004F72C7">
              <w:rPr>
                <w:rFonts w:ascii="Times New Roman" w:hAnsi="Times New Roman"/>
                <w:sz w:val="22"/>
                <w:szCs w:val="22"/>
              </w:rPr>
              <w:t xml:space="preserve"> , 13 Diciembre 2011)</w:t>
            </w:r>
          </w:p>
          <w:p w:rsidR="004F72C7" w:rsidRPr="004F72C7" w:rsidRDefault="004F72C7" w:rsidP="004F72C7">
            <w:pPr>
              <w:pStyle w:val="Prrafodelista"/>
              <w:numPr>
                <w:ilvl w:val="0"/>
                <w:numId w:val="8"/>
              </w:numPr>
              <w:autoSpaceDE w:val="0"/>
              <w:autoSpaceDN w:val="0"/>
              <w:adjustRightInd w:val="0"/>
              <w:jc w:val="both"/>
              <w:rPr>
                <w:rFonts w:ascii="Times New Roman" w:hAnsi="Times New Roman"/>
                <w:sz w:val="22"/>
                <w:szCs w:val="22"/>
              </w:rPr>
            </w:pPr>
            <w:r w:rsidRPr="004F72C7">
              <w:rPr>
                <w:rFonts w:ascii="Times New Roman" w:hAnsi="Times New Roman"/>
                <w:color w:val="333333"/>
                <w:sz w:val="22"/>
                <w:szCs w:val="22"/>
                <w:shd w:val="clear" w:color="auto" w:fill="F5F5F5"/>
                <w:lang w:val="en-US"/>
              </w:rPr>
              <w:t xml:space="preserve">University of Delaware. </w:t>
            </w:r>
            <w:r w:rsidRPr="004F72C7">
              <w:rPr>
                <w:rFonts w:ascii="Times New Roman" w:hAnsi="Times New Roman"/>
                <w:sz w:val="22"/>
                <w:szCs w:val="22"/>
                <w:lang w:val="en-US"/>
              </w:rPr>
              <w:t xml:space="preserve">Problem-Based Learning at the University of Delaware. </w:t>
            </w:r>
            <w:hyperlink r:id="rId14" w:history="1">
              <w:r w:rsidRPr="004F72C7">
                <w:rPr>
                  <w:rStyle w:val="Hipervnculo"/>
                  <w:rFonts w:ascii="Times New Roman" w:hAnsi="Times New Roman"/>
                  <w:sz w:val="22"/>
                  <w:szCs w:val="22"/>
                </w:rPr>
                <w:t>http://www.udel.edu/pbl/problems/</w:t>
              </w:r>
            </w:hyperlink>
            <w:r w:rsidRPr="004F72C7">
              <w:rPr>
                <w:rFonts w:ascii="Times New Roman" w:hAnsi="Times New Roman"/>
                <w:sz w:val="22"/>
                <w:szCs w:val="22"/>
              </w:rPr>
              <w:t>. Diciembre 2011</w:t>
            </w:r>
          </w:p>
          <w:p w:rsidR="004F72C7" w:rsidRPr="004F72C7" w:rsidRDefault="004F72C7" w:rsidP="004F72C7">
            <w:pPr>
              <w:pStyle w:val="Prrafodelista"/>
              <w:numPr>
                <w:ilvl w:val="0"/>
                <w:numId w:val="8"/>
              </w:numPr>
              <w:autoSpaceDE w:val="0"/>
              <w:autoSpaceDN w:val="0"/>
              <w:adjustRightInd w:val="0"/>
              <w:rPr>
                <w:rFonts w:ascii="Times New Roman" w:hAnsi="Times New Roman"/>
                <w:sz w:val="22"/>
                <w:szCs w:val="22"/>
              </w:rPr>
            </w:pPr>
            <w:r w:rsidRPr="004F72C7">
              <w:rPr>
                <w:rFonts w:ascii="Times New Roman" w:hAnsi="Times New Roman"/>
                <w:sz w:val="22"/>
                <w:szCs w:val="22"/>
              </w:rPr>
              <w:t xml:space="preserve">Bernardo Restrepo Gómez. “APRENDIZAJE BASADO EN PROBLEMA (ABP) </w:t>
            </w:r>
            <w:r w:rsidRPr="004F72C7">
              <w:rPr>
                <w:rFonts w:ascii="Times New Roman" w:hAnsi="Times New Roman"/>
                <w:iCs/>
                <w:sz w:val="22"/>
                <w:szCs w:val="22"/>
              </w:rPr>
              <w:t>Licenciado en Ciencias Sociales, Universidad de Antioquia.</w:t>
            </w:r>
            <w:r w:rsidRPr="004F72C7">
              <w:rPr>
                <w:rFonts w:ascii="Times New Roman" w:hAnsi="Times New Roman"/>
                <w:sz w:val="22"/>
                <w:szCs w:val="22"/>
              </w:rPr>
              <w:t xml:space="preserve"> </w:t>
            </w:r>
            <w:hyperlink r:id="rId15" w:history="1">
              <w:r w:rsidRPr="004F72C7">
                <w:rPr>
                  <w:rStyle w:val="Hipervnculo"/>
                  <w:rFonts w:ascii="Times New Roman" w:hAnsi="Times New Roman"/>
                  <w:iCs/>
                  <w:sz w:val="22"/>
                  <w:szCs w:val="22"/>
                </w:rPr>
                <w:t>http://personaybioetica.unisabana.edu.co/index.php/eye/article/view/562/654</w:t>
              </w:r>
            </w:hyperlink>
            <w:r w:rsidRPr="004F72C7">
              <w:rPr>
                <w:rFonts w:ascii="Times New Roman" w:hAnsi="Times New Roman"/>
                <w:iCs/>
                <w:sz w:val="22"/>
                <w:szCs w:val="22"/>
              </w:rPr>
              <w:t>. Enero 2012</w:t>
            </w:r>
          </w:p>
          <w:p w:rsidR="004F72C7" w:rsidRPr="004F72C7" w:rsidRDefault="004F72C7" w:rsidP="004F72C7">
            <w:pPr>
              <w:pStyle w:val="Prrafodelista"/>
              <w:numPr>
                <w:ilvl w:val="0"/>
                <w:numId w:val="8"/>
              </w:numPr>
              <w:autoSpaceDE w:val="0"/>
              <w:autoSpaceDN w:val="0"/>
              <w:adjustRightInd w:val="0"/>
              <w:rPr>
                <w:rFonts w:ascii="HelveticaNeue-MediumCond" w:hAnsi="HelveticaNeue-MediumCond" w:cs="HelveticaNeue-MediumCond"/>
                <w:sz w:val="20"/>
                <w:szCs w:val="20"/>
              </w:rPr>
            </w:pPr>
            <w:r>
              <w:rPr>
                <w:rFonts w:ascii="HelveticaNeue-MediumCond" w:hAnsi="HelveticaNeue-MediumCond" w:cs="HelveticaNeue-MediumCond"/>
                <w:sz w:val="20"/>
                <w:szCs w:val="20"/>
              </w:rPr>
              <w:t xml:space="preserve">Estudios: Guias y estrategias . “Aprendizaje basado en problemas”. </w:t>
            </w:r>
            <w:hyperlink r:id="rId16" w:history="1">
              <w:r w:rsidRPr="005A654A">
                <w:rPr>
                  <w:rStyle w:val="Hipervnculo"/>
                  <w:rFonts w:ascii="HelveticaNeue-MediumCond" w:hAnsi="HelveticaNeue-MediumCond" w:cs="HelveticaNeue-MediumCond"/>
                  <w:sz w:val="20"/>
                  <w:szCs w:val="20"/>
                </w:rPr>
                <w:t>http://www.studygs.net/espanol/pbl.htm</w:t>
              </w:r>
            </w:hyperlink>
            <w:r>
              <w:rPr>
                <w:rFonts w:ascii="HelveticaNeue-MediumCond" w:hAnsi="HelveticaNeue-MediumCond" w:cs="HelveticaNeue-MediumCond"/>
                <w:sz w:val="20"/>
                <w:szCs w:val="20"/>
              </w:rPr>
              <w:t xml:space="preserve"> . Servicio a la comunidad educativa. Enero 2012</w:t>
            </w:r>
          </w:p>
          <w:p w:rsidR="004F72C7" w:rsidRDefault="004F72C7" w:rsidP="004F72C7">
            <w:pPr>
              <w:pStyle w:val="Pa4"/>
              <w:numPr>
                <w:ilvl w:val="0"/>
                <w:numId w:val="8"/>
              </w:numPr>
              <w:jc w:val="both"/>
              <w:rPr>
                <w:rFonts w:ascii="Times New Roman" w:hAnsi="Times New Roman"/>
                <w:color w:val="000000"/>
                <w:sz w:val="22"/>
                <w:szCs w:val="22"/>
              </w:rPr>
            </w:pPr>
            <w:r w:rsidRPr="004F72C7">
              <w:rPr>
                <w:rFonts w:ascii="Times New Roman" w:hAnsi="Times New Roman"/>
                <w:sz w:val="22"/>
                <w:szCs w:val="22"/>
              </w:rPr>
              <w:t>Juan Antonio Llorens Molina . “</w:t>
            </w:r>
            <w:r w:rsidRPr="004F72C7">
              <w:rPr>
                <w:rFonts w:ascii="Times New Roman" w:hAnsi="Times New Roman"/>
                <w:bCs/>
                <w:sz w:val="22"/>
                <w:szCs w:val="22"/>
              </w:rPr>
              <w:t xml:space="preserve">EL APRENDIZAJE BASADO EN PROBLEMAS COMO ESTRATEGIA PARA EL CAMBIO METODOLÓGICO EN LOS TRABAJOS DE LABORATORIO”. </w:t>
            </w:r>
            <w:hyperlink r:id="rId17" w:history="1">
              <w:r w:rsidRPr="004F72C7">
                <w:rPr>
                  <w:rStyle w:val="Hipervnculo"/>
                  <w:rFonts w:ascii="Times New Roman" w:hAnsi="Times New Roman"/>
                  <w:bCs/>
                  <w:sz w:val="22"/>
                  <w:szCs w:val="22"/>
                </w:rPr>
                <w:t>http://www.scielo.br/pdf/qn/v33n4/43.pdf</w:t>
              </w:r>
            </w:hyperlink>
            <w:r w:rsidRPr="004F72C7">
              <w:rPr>
                <w:rFonts w:ascii="Times New Roman" w:hAnsi="Times New Roman"/>
                <w:bCs/>
                <w:sz w:val="22"/>
                <w:szCs w:val="22"/>
              </w:rPr>
              <w:t xml:space="preserve"> . </w:t>
            </w:r>
            <w:r w:rsidRPr="004F72C7">
              <w:rPr>
                <w:rFonts w:ascii="Times New Roman" w:hAnsi="Times New Roman"/>
                <w:color w:val="000000"/>
                <w:sz w:val="22"/>
                <w:szCs w:val="22"/>
              </w:rPr>
              <w:t>Departamento de Química, Escuela Técnica Superior del Medio Rural y Enología, Universidad Politécnica de Valencia, Camino de Vera s/n, 46021 Valencia, España. Enero 2012</w:t>
            </w:r>
            <w:r>
              <w:rPr>
                <w:rFonts w:ascii="Times New Roman" w:hAnsi="Times New Roman"/>
                <w:color w:val="000000"/>
                <w:sz w:val="22"/>
                <w:szCs w:val="22"/>
              </w:rPr>
              <w:t>.</w:t>
            </w:r>
          </w:p>
          <w:p w:rsidR="00570F2F" w:rsidRPr="00570F2F" w:rsidRDefault="00570F2F" w:rsidP="00570F2F">
            <w:pPr>
              <w:pStyle w:val="Prrafodelista"/>
              <w:numPr>
                <w:ilvl w:val="0"/>
                <w:numId w:val="8"/>
              </w:numPr>
              <w:autoSpaceDE w:val="0"/>
              <w:autoSpaceDN w:val="0"/>
              <w:adjustRightInd w:val="0"/>
              <w:rPr>
                <w:rFonts w:ascii="Times New Roman" w:hAnsi="Times New Roman"/>
                <w:bCs/>
                <w:sz w:val="22"/>
                <w:szCs w:val="22"/>
              </w:rPr>
            </w:pPr>
            <w:r w:rsidRPr="00570F2F">
              <w:rPr>
                <w:rFonts w:ascii="Times New Roman" w:hAnsi="Times New Roman"/>
                <w:sz w:val="22"/>
                <w:szCs w:val="22"/>
              </w:rPr>
              <w:t xml:space="preserve">Alberto Vicario Casla1, Isabel Smith Zubiaga2, Juan Manuel Gutiérrez-Zorrilla López3, Maite Insausti Peña3. </w:t>
            </w:r>
            <w:r w:rsidRPr="00570F2F">
              <w:rPr>
                <w:rFonts w:ascii="Times New Roman" w:hAnsi="Times New Roman"/>
                <w:bCs/>
                <w:sz w:val="22"/>
                <w:szCs w:val="22"/>
              </w:rPr>
              <w:t>Aprendizaje Basado en Problemas. Una estrategia creativa para mejorar el</w:t>
            </w:r>
          </w:p>
          <w:p w:rsidR="00570F2F" w:rsidRDefault="00570F2F" w:rsidP="00570F2F">
            <w:pPr>
              <w:pStyle w:val="Prrafodelista"/>
              <w:autoSpaceDE w:val="0"/>
              <w:autoSpaceDN w:val="0"/>
              <w:adjustRightInd w:val="0"/>
              <w:rPr>
                <w:rFonts w:ascii="Times New Roman" w:hAnsi="Times New Roman"/>
                <w:sz w:val="22"/>
                <w:szCs w:val="22"/>
              </w:rPr>
            </w:pPr>
            <w:r w:rsidRPr="00570F2F">
              <w:rPr>
                <w:rFonts w:ascii="Times New Roman" w:hAnsi="Times New Roman"/>
                <w:bCs/>
                <w:sz w:val="22"/>
                <w:szCs w:val="22"/>
              </w:rPr>
              <w:t>aprendizaje en las titulaciones de Biología y Química.</w:t>
            </w:r>
            <w:r w:rsidRPr="00570F2F">
              <w:rPr>
                <w:rFonts w:ascii="Times New Roman" w:hAnsi="Times New Roman"/>
                <w:sz w:val="22"/>
                <w:szCs w:val="22"/>
              </w:rPr>
              <w:t xml:space="preserve"> </w:t>
            </w:r>
            <w:hyperlink r:id="rId18" w:history="1">
              <w:r w:rsidRPr="00570F2F">
                <w:rPr>
                  <w:rStyle w:val="Hipervnculo"/>
                  <w:rFonts w:ascii="Times New Roman" w:hAnsi="Times New Roman"/>
                  <w:bCs/>
                  <w:sz w:val="22"/>
                  <w:szCs w:val="22"/>
                </w:rPr>
                <w:t>http://www.ucm.es/centros/cont/descargas/documento3679.pdf</w:t>
              </w:r>
            </w:hyperlink>
            <w:r w:rsidRPr="00570F2F">
              <w:rPr>
                <w:rFonts w:ascii="Times New Roman" w:hAnsi="Times New Roman"/>
                <w:bCs/>
                <w:sz w:val="22"/>
                <w:szCs w:val="22"/>
              </w:rPr>
              <w:t xml:space="preserve"> .  </w:t>
            </w:r>
            <w:r w:rsidRPr="00570F2F">
              <w:rPr>
                <w:rFonts w:ascii="Times New Roman" w:hAnsi="Times New Roman"/>
                <w:sz w:val="22"/>
                <w:szCs w:val="22"/>
              </w:rPr>
              <w:t>Dpto de Genética, Antropología Física y Fisiología Animal. Enero 2012</w:t>
            </w:r>
          </w:p>
          <w:p w:rsidR="00570F2F" w:rsidRPr="000C32F8" w:rsidRDefault="00570F2F" w:rsidP="00570F2F">
            <w:pPr>
              <w:pStyle w:val="Ttulo2"/>
              <w:numPr>
                <w:ilvl w:val="0"/>
                <w:numId w:val="8"/>
              </w:numPr>
              <w:shd w:val="clear" w:color="auto" w:fill="FFFFFF"/>
              <w:jc w:val="left"/>
              <w:rPr>
                <w:b w:val="0"/>
                <w:color w:val="000000"/>
                <w:sz w:val="22"/>
                <w:szCs w:val="22"/>
                <w:lang w:val="en-US"/>
              </w:rPr>
            </w:pPr>
            <w:r w:rsidRPr="000C32F8">
              <w:rPr>
                <w:b w:val="0"/>
                <w:sz w:val="22"/>
                <w:szCs w:val="22"/>
                <w:lang w:val="en-US"/>
              </w:rPr>
              <w:t xml:space="preserve">The Higher Education academy . </w:t>
            </w:r>
            <w:r w:rsidRPr="000C32F8">
              <w:rPr>
                <w:rStyle w:val="Textoennegrita"/>
                <w:bCs/>
                <w:color w:val="000000"/>
                <w:sz w:val="22"/>
                <w:szCs w:val="22"/>
                <w:lang w:val="en-US"/>
              </w:rPr>
              <w:t xml:space="preserve">Problem Based Learning. </w:t>
            </w:r>
            <w:r w:rsidRPr="000C32F8">
              <w:rPr>
                <w:b w:val="0"/>
                <w:color w:val="000000"/>
                <w:sz w:val="22"/>
                <w:szCs w:val="22"/>
                <w:lang w:val="en-US"/>
              </w:rPr>
              <w:t xml:space="preserve"> </w:t>
            </w:r>
            <w:hyperlink r:id="rId19" w:history="1">
              <w:r w:rsidRPr="000C32F8">
                <w:rPr>
                  <w:rStyle w:val="Hipervnculo"/>
                  <w:b w:val="0"/>
                  <w:sz w:val="22"/>
                  <w:szCs w:val="22"/>
                  <w:lang w:val="en-US"/>
                </w:rPr>
                <w:t>http://www.heacademy.ac.uk/physsci/home/pedagogicthemes/pbl</w:t>
              </w:r>
            </w:hyperlink>
            <w:r w:rsidRPr="000C32F8">
              <w:rPr>
                <w:b w:val="0"/>
                <w:color w:val="000000"/>
                <w:sz w:val="22"/>
                <w:szCs w:val="22"/>
                <w:lang w:val="en-US"/>
              </w:rPr>
              <w:t xml:space="preserve"> . UK Physical</w:t>
            </w:r>
            <w:r w:rsidR="00701E9A">
              <w:rPr>
                <w:b w:val="0"/>
                <w:color w:val="000000"/>
                <w:sz w:val="22"/>
                <w:szCs w:val="22"/>
                <w:lang w:val="en-US"/>
              </w:rPr>
              <w:t xml:space="preserve"> Sciences centre. Diciembre 2011</w:t>
            </w:r>
          </w:p>
          <w:p w:rsidR="000C32F8" w:rsidRPr="000C32F8" w:rsidRDefault="000C32F8" w:rsidP="000C32F8">
            <w:pPr>
              <w:pStyle w:val="Prrafodelista"/>
              <w:numPr>
                <w:ilvl w:val="0"/>
                <w:numId w:val="8"/>
              </w:numPr>
              <w:rPr>
                <w:rFonts w:ascii="Times New Roman" w:hAnsi="Times New Roman"/>
                <w:sz w:val="22"/>
                <w:szCs w:val="22"/>
                <w:lang w:val="es-CL"/>
              </w:rPr>
            </w:pPr>
            <w:r w:rsidRPr="000C32F8">
              <w:rPr>
                <w:rFonts w:ascii="Times New Roman" w:hAnsi="Times New Roman"/>
                <w:sz w:val="22"/>
                <w:szCs w:val="22"/>
                <w:lang w:val="es-CL"/>
              </w:rPr>
              <w:t>Yuri Gorbaneff- Alejandra cancino. “Mapa conceptual para el aprendizaje basado en problemas” .</w:t>
            </w:r>
            <w:r w:rsidRPr="000C32F8">
              <w:rPr>
                <w:rFonts w:ascii="Times New Roman" w:hAnsi="Times New Roman"/>
                <w:sz w:val="22"/>
                <w:szCs w:val="22"/>
              </w:rPr>
              <w:t xml:space="preserve"> </w:t>
            </w:r>
            <w:hyperlink r:id="rId20" w:history="1">
              <w:r w:rsidRPr="000C32F8">
                <w:rPr>
                  <w:rStyle w:val="Hipervnculo"/>
                  <w:rFonts w:ascii="Times New Roman" w:hAnsi="Times New Roman"/>
                  <w:sz w:val="22"/>
                  <w:szCs w:val="22"/>
                </w:rPr>
                <w:t>https://dspace.icesi.edu.co/dspace/bitstream/item/1922/1/5Yury_Gorbaneff_Mapa_conceptual.pdf</w:t>
              </w:r>
            </w:hyperlink>
            <w:r w:rsidRPr="000C32F8">
              <w:rPr>
                <w:rFonts w:ascii="Times New Roman" w:hAnsi="Times New Roman"/>
                <w:sz w:val="22"/>
                <w:szCs w:val="22"/>
              </w:rPr>
              <w:t>. Pontificie universidad jav</w:t>
            </w:r>
            <w:r w:rsidR="00701E9A">
              <w:rPr>
                <w:rFonts w:ascii="Times New Roman" w:hAnsi="Times New Roman"/>
                <w:sz w:val="22"/>
                <w:szCs w:val="22"/>
              </w:rPr>
              <w:t>eriana, Colombia. Diciembre 2011</w:t>
            </w:r>
          </w:p>
          <w:p w:rsidR="000C32F8" w:rsidRPr="00701E9A" w:rsidRDefault="000C32F8" w:rsidP="000C32F8">
            <w:pPr>
              <w:pStyle w:val="Prrafodelista"/>
              <w:numPr>
                <w:ilvl w:val="0"/>
                <w:numId w:val="8"/>
              </w:numPr>
              <w:rPr>
                <w:rFonts w:ascii="Times New Roman" w:hAnsi="Times New Roman"/>
                <w:sz w:val="22"/>
                <w:szCs w:val="22"/>
                <w:lang w:val="en-US"/>
              </w:rPr>
            </w:pPr>
            <w:r w:rsidRPr="00701E9A">
              <w:rPr>
                <w:rFonts w:ascii="Times New Roman" w:hAnsi="Times New Roman"/>
                <w:sz w:val="22"/>
                <w:szCs w:val="22"/>
                <w:lang w:val="en-US"/>
              </w:rPr>
              <w:t xml:space="preserve">The Higher education academy. “Material Chemistry”. </w:t>
            </w:r>
            <w:hyperlink r:id="rId21" w:history="1">
              <w:r w:rsidRPr="00701E9A">
                <w:rPr>
                  <w:rStyle w:val="Hipervnculo"/>
                  <w:rFonts w:ascii="Times New Roman" w:hAnsi="Times New Roman"/>
                  <w:sz w:val="22"/>
                  <w:szCs w:val="22"/>
                  <w:lang w:val="en-US"/>
                </w:rPr>
                <w:t>http://www.materials.ac.uk/guides/chemistry.asp</w:t>
              </w:r>
            </w:hyperlink>
            <w:r w:rsidRPr="00701E9A">
              <w:rPr>
                <w:rFonts w:ascii="Times New Roman" w:hAnsi="Times New Roman"/>
                <w:sz w:val="22"/>
                <w:szCs w:val="22"/>
                <w:lang w:val="en-US"/>
              </w:rPr>
              <w:t>. UK centre for materials education. Diciemb</w:t>
            </w:r>
            <w:r w:rsidR="00701E9A" w:rsidRPr="00701E9A">
              <w:rPr>
                <w:rFonts w:ascii="Times New Roman" w:hAnsi="Times New Roman"/>
                <w:sz w:val="22"/>
                <w:szCs w:val="22"/>
                <w:lang w:val="en-US"/>
              </w:rPr>
              <w:t>re 2011</w:t>
            </w:r>
          </w:p>
          <w:p w:rsidR="000C32F8" w:rsidRDefault="000C32F8" w:rsidP="000C32F8">
            <w:pPr>
              <w:pStyle w:val="Prrafodelista"/>
              <w:numPr>
                <w:ilvl w:val="0"/>
                <w:numId w:val="8"/>
              </w:numPr>
              <w:rPr>
                <w:rFonts w:ascii="Times New Roman" w:hAnsi="Times New Roman"/>
                <w:sz w:val="22"/>
                <w:szCs w:val="22"/>
                <w:lang w:val="en-US"/>
              </w:rPr>
            </w:pPr>
            <w:r w:rsidRPr="00701E9A">
              <w:rPr>
                <w:rFonts w:ascii="Times New Roman" w:hAnsi="Times New Roman"/>
                <w:sz w:val="22"/>
                <w:szCs w:val="22"/>
                <w:lang w:val="en-US"/>
              </w:rPr>
              <w:t xml:space="preserve">The Higher education academy. “Implementation of PBL in materials teaching”. </w:t>
            </w:r>
            <w:hyperlink r:id="rId22" w:history="1">
              <w:r w:rsidR="00701E9A" w:rsidRPr="00701E9A">
                <w:rPr>
                  <w:rStyle w:val="Hipervnculo"/>
                  <w:rFonts w:ascii="Times New Roman" w:hAnsi="Times New Roman"/>
                  <w:sz w:val="22"/>
                  <w:szCs w:val="22"/>
                  <w:lang w:val="en-US"/>
                </w:rPr>
                <w:t>http://www.materials.ac.uk/teachingdev/cur-pbl-teaching.asp.UK</w:t>
              </w:r>
            </w:hyperlink>
            <w:r w:rsidR="00701E9A" w:rsidRPr="00701E9A">
              <w:rPr>
                <w:rFonts w:ascii="Times New Roman" w:hAnsi="Times New Roman"/>
                <w:sz w:val="22"/>
                <w:szCs w:val="22"/>
                <w:lang w:val="en-US"/>
              </w:rPr>
              <w:t xml:space="preserve"> centre for materials education . Diciembre 2011</w:t>
            </w:r>
            <w:r w:rsidRPr="00701E9A">
              <w:rPr>
                <w:rFonts w:ascii="Times New Roman" w:hAnsi="Times New Roman"/>
                <w:sz w:val="22"/>
                <w:szCs w:val="22"/>
                <w:lang w:val="en-US"/>
              </w:rPr>
              <w:t xml:space="preserve"> </w:t>
            </w:r>
          </w:p>
          <w:p w:rsidR="00701E9A" w:rsidRPr="00D77BB7" w:rsidRDefault="00701E9A" w:rsidP="00701E9A">
            <w:pPr>
              <w:pStyle w:val="Prrafodelista"/>
              <w:numPr>
                <w:ilvl w:val="0"/>
                <w:numId w:val="8"/>
              </w:numPr>
              <w:rPr>
                <w:rFonts w:ascii="Times New Roman" w:hAnsi="Times New Roman"/>
                <w:sz w:val="22"/>
                <w:szCs w:val="22"/>
                <w:lang w:val="es-CL"/>
              </w:rPr>
            </w:pPr>
            <w:r w:rsidRPr="00D77BB7">
              <w:rPr>
                <w:rFonts w:ascii="Times New Roman" w:hAnsi="Times New Roman"/>
                <w:sz w:val="22"/>
                <w:szCs w:val="22"/>
                <w:lang w:val="es-CL"/>
              </w:rPr>
              <w:t xml:space="preserve">Direccion de investigacion y desarrollo educativo. “ El aprendizaje basado en problemas como técnica didáctica”. </w:t>
            </w:r>
            <w:hyperlink r:id="rId23" w:history="1">
              <w:r w:rsidRPr="00D77BB7">
                <w:rPr>
                  <w:rStyle w:val="Hipervnculo"/>
                  <w:rFonts w:ascii="Times New Roman" w:hAnsi="Times New Roman"/>
                  <w:sz w:val="22"/>
                  <w:szCs w:val="22"/>
                </w:rPr>
                <w:t>http://www.ub.edu/mercanti/abp.pdf</w:t>
              </w:r>
            </w:hyperlink>
            <w:r w:rsidRPr="00D77BB7">
              <w:rPr>
                <w:rFonts w:ascii="Times New Roman" w:hAnsi="Times New Roman"/>
                <w:sz w:val="22"/>
                <w:szCs w:val="22"/>
              </w:rPr>
              <w:t>. Instituto tecnologico  estudios superiores de Monterrey . Diciembre 2011</w:t>
            </w:r>
          </w:p>
          <w:p w:rsidR="00701E9A" w:rsidRPr="00D77BB7" w:rsidRDefault="00701E9A" w:rsidP="00701E9A">
            <w:pPr>
              <w:pStyle w:val="Prrafodelista"/>
              <w:numPr>
                <w:ilvl w:val="0"/>
                <w:numId w:val="8"/>
              </w:numPr>
              <w:rPr>
                <w:rFonts w:ascii="Times New Roman" w:hAnsi="Times New Roman"/>
                <w:sz w:val="22"/>
                <w:szCs w:val="22"/>
                <w:lang w:val="en-US"/>
              </w:rPr>
            </w:pPr>
            <w:r w:rsidRPr="00D77BB7">
              <w:rPr>
                <w:rFonts w:ascii="Times New Roman" w:hAnsi="Times New Roman"/>
                <w:sz w:val="22"/>
                <w:szCs w:val="22"/>
                <w:lang w:val="en-US"/>
              </w:rPr>
              <w:t xml:space="preserve">Jason Ravitz. Assessing the impact of online technologies on PBL use in US high schools. </w:t>
            </w:r>
            <w:hyperlink r:id="rId24" w:history="1">
              <w:r w:rsidRPr="00D77BB7">
                <w:rPr>
                  <w:rStyle w:val="Hipervnculo"/>
                  <w:rFonts w:ascii="Times New Roman" w:hAnsi="Times New Roman"/>
                  <w:sz w:val="22"/>
                  <w:szCs w:val="22"/>
                  <w:lang w:val="en-US"/>
                </w:rPr>
                <w:t>http://www.bie.org/images/uploads/general/86baa13f764dc8b413655457d79889eb.pdf</w:t>
              </w:r>
            </w:hyperlink>
            <w:r w:rsidRPr="00D77BB7">
              <w:rPr>
                <w:rFonts w:ascii="Times New Roman" w:hAnsi="Times New Roman"/>
                <w:sz w:val="22"/>
                <w:szCs w:val="22"/>
                <w:lang w:val="en-US"/>
              </w:rPr>
              <w:t xml:space="preserve"> . Research Director, Buck Institute for Education. Diciembre 2011</w:t>
            </w:r>
          </w:p>
          <w:p w:rsidR="00701E9A" w:rsidRPr="00D77BB7" w:rsidRDefault="00701E9A" w:rsidP="00701E9A">
            <w:pPr>
              <w:pStyle w:val="Prrafodelista"/>
              <w:numPr>
                <w:ilvl w:val="0"/>
                <w:numId w:val="8"/>
              </w:numPr>
              <w:rPr>
                <w:rFonts w:ascii="Times New Roman" w:hAnsi="Times New Roman"/>
                <w:sz w:val="22"/>
                <w:szCs w:val="22"/>
                <w:lang w:val="es-CL"/>
              </w:rPr>
            </w:pPr>
            <w:r w:rsidRPr="00D77BB7">
              <w:rPr>
                <w:rFonts w:ascii="Times New Roman" w:hAnsi="Times New Roman"/>
                <w:sz w:val="22"/>
                <w:szCs w:val="22"/>
                <w:lang w:val="es-CL"/>
              </w:rPr>
              <w:t xml:space="preserve">Antonio Sánchez Coronilla. ABP Y TICS ADAPTADOS A LOS LABORATORIOS DE PRÁCTICAS DE QUÍMICA FÍSICA: SU INSERCIÓN E IMPLEMENTACIÓN. </w:t>
            </w:r>
            <w:hyperlink r:id="rId25" w:history="1">
              <w:r w:rsidRPr="00D77BB7">
                <w:rPr>
                  <w:rStyle w:val="Hipervnculo"/>
                  <w:rFonts w:ascii="Times New Roman" w:hAnsi="Times New Roman"/>
                  <w:sz w:val="22"/>
                  <w:szCs w:val="22"/>
                </w:rPr>
                <w:t>http://www.sav.us.es/pixelbit/pixelbit/articulos/n37/3.pdf</w:t>
              </w:r>
            </w:hyperlink>
            <w:r w:rsidRPr="00D77BB7">
              <w:rPr>
                <w:rFonts w:ascii="Times New Roman" w:hAnsi="Times New Roman"/>
                <w:sz w:val="22"/>
                <w:szCs w:val="22"/>
              </w:rPr>
              <w:t>. Universidad de Sevilla. Departamento de Química Física. Facultad de Química. Enero 2011</w:t>
            </w:r>
          </w:p>
          <w:p w:rsidR="00701E9A" w:rsidRPr="00D77BB7" w:rsidRDefault="00701E9A" w:rsidP="00701E9A">
            <w:pPr>
              <w:pStyle w:val="Prrafodelista"/>
              <w:numPr>
                <w:ilvl w:val="0"/>
                <w:numId w:val="8"/>
              </w:numPr>
              <w:rPr>
                <w:rFonts w:ascii="Times New Roman" w:hAnsi="Times New Roman"/>
                <w:sz w:val="22"/>
                <w:szCs w:val="22"/>
                <w:lang w:val="es-CL"/>
              </w:rPr>
            </w:pPr>
            <w:r w:rsidRPr="00D77BB7">
              <w:rPr>
                <w:rFonts w:ascii="Times New Roman" w:hAnsi="Times New Roman"/>
                <w:sz w:val="22"/>
                <w:szCs w:val="22"/>
                <w:lang w:val="es-CL"/>
              </w:rPr>
              <w:t xml:space="preserve">PATRICIA MORALES BUENO* Y VICTORIA LANDA FITZGERALD. APRENDIZAJE BASADO EN PROBLEMAS PROBLEM – BASED LEARNING. </w:t>
            </w:r>
            <w:hyperlink r:id="rId26" w:history="1">
              <w:r w:rsidR="00D77BB7" w:rsidRPr="00D77BB7">
                <w:rPr>
                  <w:rStyle w:val="Hipervnculo"/>
                  <w:rFonts w:ascii="Times New Roman" w:hAnsi="Times New Roman"/>
                  <w:sz w:val="22"/>
                  <w:szCs w:val="22"/>
                </w:rPr>
                <w:t>http://campus.usal.es/~ofeees/NUEVAS_METODOLOGIAS/ABP/13.pdf</w:t>
              </w:r>
            </w:hyperlink>
            <w:r w:rsidR="00D77BB7" w:rsidRPr="00D77BB7">
              <w:rPr>
                <w:rFonts w:ascii="Times New Roman" w:hAnsi="Times New Roman"/>
                <w:sz w:val="22"/>
                <w:szCs w:val="22"/>
              </w:rPr>
              <w:t>. Pontificia Universidad Católica del Perú, Departamento de Ciencias, Sección Química, Lima, Perú. Enero 2012</w:t>
            </w:r>
          </w:p>
          <w:p w:rsidR="00D77BB7" w:rsidRPr="00F761A8" w:rsidRDefault="00D77BB7" w:rsidP="00701E9A">
            <w:pPr>
              <w:pStyle w:val="Prrafodelista"/>
              <w:numPr>
                <w:ilvl w:val="0"/>
                <w:numId w:val="8"/>
              </w:numPr>
              <w:rPr>
                <w:rFonts w:ascii="Times New Roman" w:hAnsi="Times New Roman"/>
                <w:sz w:val="22"/>
                <w:szCs w:val="22"/>
                <w:lang w:val="es-CL"/>
              </w:rPr>
            </w:pPr>
            <w:r w:rsidRPr="00D77BB7">
              <w:rPr>
                <w:rFonts w:ascii="Times New Roman" w:hAnsi="Times New Roman"/>
                <w:bCs/>
                <w:color w:val="000000"/>
                <w:sz w:val="22"/>
                <w:szCs w:val="22"/>
                <w:shd w:val="clear" w:color="auto" w:fill="FFFFFF"/>
              </w:rPr>
              <w:t>José Granero-Molina*, Cayetano Fernández-Sola, Adelaida M</w:t>
            </w:r>
            <w:r w:rsidRPr="00D77BB7">
              <w:rPr>
                <w:rFonts w:ascii="Times New Roman" w:hAnsi="Times New Roman"/>
                <w:bCs/>
                <w:color w:val="000000"/>
                <w:sz w:val="22"/>
                <w:szCs w:val="22"/>
                <w:shd w:val="clear" w:color="auto" w:fill="FFFFFF"/>
                <w:vertAlign w:val="superscript"/>
              </w:rPr>
              <w:t>a</w:t>
            </w:r>
            <w:r w:rsidRPr="00D77BB7">
              <w:rPr>
                <w:rFonts w:ascii="Times New Roman" w:hAnsi="Times New Roman"/>
                <w:bCs/>
                <w:color w:val="000000"/>
                <w:sz w:val="22"/>
                <w:szCs w:val="22"/>
                <w:shd w:val="clear" w:color="auto" w:fill="FFFFFF"/>
              </w:rPr>
              <w:t xml:space="preserve">Castro-Sánchez y Gabriel Aguilera-Manrique. Aprendizaje Basado en Problemas: Seminario Integrado en el Grado de Enfermería. </w:t>
            </w:r>
            <w:hyperlink r:id="rId27" w:history="1">
              <w:r w:rsidRPr="00D77BB7">
                <w:rPr>
                  <w:rStyle w:val="Hipervnculo"/>
                  <w:rFonts w:ascii="Times New Roman" w:hAnsi="Times New Roman"/>
                  <w:sz w:val="22"/>
                  <w:szCs w:val="22"/>
                </w:rPr>
                <w:t>http://www.scielo.cl/scielo.php?pid=S0718-50062011000400005&amp;script=sci_arttext</w:t>
              </w:r>
            </w:hyperlink>
            <w:r w:rsidRPr="00D77BB7">
              <w:rPr>
                <w:rFonts w:ascii="Times New Roman" w:hAnsi="Times New Roman"/>
                <w:sz w:val="22"/>
                <w:szCs w:val="22"/>
              </w:rPr>
              <w:t xml:space="preserve">. </w:t>
            </w:r>
            <w:r w:rsidRPr="00D77BB7">
              <w:rPr>
                <w:rFonts w:ascii="Times New Roman" w:hAnsi="Times New Roman"/>
                <w:color w:val="000000"/>
                <w:sz w:val="22"/>
                <w:szCs w:val="22"/>
                <w:shd w:val="clear" w:color="auto" w:fill="FFFFFF"/>
              </w:rPr>
              <w:t>Universidad de Almería, Departamento de Enfermería y Fisioterapia, Facultad de Cs. de la Salud. Enero 2012</w:t>
            </w:r>
          </w:p>
          <w:p w:rsidR="00F761A8" w:rsidRPr="00F761A8" w:rsidRDefault="00F761A8" w:rsidP="00701E9A">
            <w:pPr>
              <w:pStyle w:val="Prrafodelista"/>
              <w:numPr>
                <w:ilvl w:val="0"/>
                <w:numId w:val="8"/>
              </w:numPr>
              <w:rPr>
                <w:rFonts w:ascii="Times New Roman" w:hAnsi="Times New Roman"/>
                <w:sz w:val="22"/>
                <w:szCs w:val="22"/>
                <w:lang w:val="es-CL"/>
              </w:rPr>
            </w:pPr>
            <w:r>
              <w:rPr>
                <w:rFonts w:ascii="Times New Roman" w:hAnsi="Times New Roman"/>
                <w:color w:val="000000"/>
                <w:sz w:val="22"/>
                <w:szCs w:val="22"/>
                <w:shd w:val="clear" w:color="auto" w:fill="FFFFFF"/>
              </w:rPr>
              <w:t xml:space="preserve">Carlos Urzua. El Aprendizaje Basado en problemas (PBL). </w:t>
            </w:r>
            <w:hyperlink r:id="rId28" w:history="1">
              <w:r w:rsidRPr="00BF41B5">
                <w:rPr>
                  <w:rStyle w:val="Hipervnculo"/>
                  <w:rFonts w:ascii="Times New Roman" w:hAnsi="Times New Roman"/>
                  <w:sz w:val="22"/>
                  <w:szCs w:val="22"/>
                  <w:shd w:val="clear" w:color="auto" w:fill="FFFFFF"/>
                </w:rPr>
                <w:t>http://carlosurzua.usach.cl/moodle/file.php/1/EL_APRENDIZAJE_BASADO_EN_PROBLEMAS.p</w:t>
              </w:r>
              <w:r w:rsidRPr="00BF41B5">
                <w:rPr>
                  <w:rStyle w:val="Hipervnculo"/>
                  <w:rFonts w:ascii="Times New Roman" w:hAnsi="Times New Roman"/>
                  <w:sz w:val="22"/>
                  <w:szCs w:val="22"/>
                  <w:shd w:val="clear" w:color="auto" w:fill="FFFFFF"/>
                </w:rPr>
                <w:lastRenderedPageBreak/>
                <w:t>df</w:t>
              </w:r>
            </w:hyperlink>
            <w:r>
              <w:rPr>
                <w:rFonts w:ascii="Times New Roman" w:hAnsi="Times New Roman"/>
                <w:color w:val="000000"/>
                <w:sz w:val="22"/>
                <w:szCs w:val="22"/>
                <w:shd w:val="clear" w:color="auto" w:fill="FFFFFF"/>
              </w:rPr>
              <w:t xml:space="preserve"> . Universidad de Santiago de Chile. Enero 2012</w:t>
            </w:r>
          </w:p>
          <w:p w:rsidR="00F761A8" w:rsidRPr="00D77BB7" w:rsidRDefault="00F761A8" w:rsidP="00701E9A">
            <w:pPr>
              <w:pStyle w:val="Prrafodelista"/>
              <w:numPr>
                <w:ilvl w:val="0"/>
                <w:numId w:val="8"/>
              </w:numPr>
              <w:rPr>
                <w:rFonts w:ascii="Times New Roman" w:hAnsi="Times New Roman"/>
                <w:sz w:val="22"/>
                <w:szCs w:val="22"/>
                <w:lang w:val="es-CL"/>
              </w:rPr>
            </w:pPr>
          </w:p>
          <w:p w:rsidR="00570F2F" w:rsidRPr="00701E9A" w:rsidRDefault="00570F2F" w:rsidP="00570F2F">
            <w:pPr>
              <w:pStyle w:val="Prrafodelista"/>
              <w:autoSpaceDE w:val="0"/>
              <w:autoSpaceDN w:val="0"/>
              <w:adjustRightInd w:val="0"/>
              <w:rPr>
                <w:rFonts w:ascii="Times New Roman" w:hAnsi="Times New Roman"/>
                <w:sz w:val="22"/>
                <w:szCs w:val="22"/>
                <w:lang w:val="es-CL"/>
              </w:rPr>
            </w:pPr>
          </w:p>
          <w:p w:rsidR="00570F2F" w:rsidRPr="00701E9A" w:rsidRDefault="00570F2F" w:rsidP="00570F2F">
            <w:pPr>
              <w:autoSpaceDE w:val="0"/>
              <w:autoSpaceDN w:val="0"/>
              <w:adjustRightInd w:val="0"/>
              <w:rPr>
                <w:rFonts w:ascii="Arial" w:hAnsi="Arial" w:cs="Arial"/>
                <w:sz w:val="20"/>
                <w:szCs w:val="20"/>
                <w:lang w:val="es-CL"/>
              </w:rPr>
            </w:pPr>
          </w:p>
          <w:p w:rsidR="00570F2F" w:rsidRPr="00701E9A" w:rsidRDefault="00570F2F" w:rsidP="00570F2F">
            <w:pPr>
              <w:autoSpaceDE w:val="0"/>
              <w:autoSpaceDN w:val="0"/>
              <w:adjustRightInd w:val="0"/>
              <w:rPr>
                <w:rFonts w:ascii="Arial" w:hAnsi="Arial" w:cs="Arial"/>
                <w:sz w:val="20"/>
                <w:szCs w:val="20"/>
                <w:lang w:val="es-CL"/>
              </w:rPr>
            </w:pPr>
          </w:p>
          <w:p w:rsidR="004F72C7" w:rsidRPr="00701E9A" w:rsidRDefault="004F72C7" w:rsidP="00570F2F">
            <w:pPr>
              <w:pStyle w:val="Default"/>
              <w:rPr>
                <w:lang w:val="es-CL"/>
              </w:rPr>
            </w:pPr>
          </w:p>
          <w:p w:rsidR="004F72C7" w:rsidRPr="00701E9A" w:rsidRDefault="004F72C7" w:rsidP="004F72C7">
            <w:pPr>
              <w:pStyle w:val="Default"/>
              <w:rPr>
                <w:lang w:val="es-CL"/>
              </w:rPr>
            </w:pPr>
          </w:p>
          <w:p w:rsidR="004F72C7" w:rsidRPr="00701E9A" w:rsidRDefault="004F72C7" w:rsidP="004F72C7">
            <w:pPr>
              <w:pStyle w:val="Default"/>
              <w:spacing w:after="380" w:line="181" w:lineRule="atLeast"/>
              <w:rPr>
                <w:sz w:val="18"/>
                <w:szCs w:val="18"/>
                <w:lang w:val="es-CL"/>
              </w:rPr>
            </w:pPr>
          </w:p>
          <w:p w:rsidR="004F72C7" w:rsidRPr="00701E9A" w:rsidRDefault="004F72C7" w:rsidP="004F72C7">
            <w:pPr>
              <w:pStyle w:val="Prrafodelista"/>
              <w:autoSpaceDE w:val="0"/>
              <w:autoSpaceDN w:val="0"/>
              <w:adjustRightInd w:val="0"/>
              <w:jc w:val="both"/>
              <w:rPr>
                <w:rFonts w:ascii="Times New Roman" w:hAnsi="Times New Roman"/>
                <w:sz w:val="22"/>
                <w:szCs w:val="22"/>
                <w:lang w:val="es-CL"/>
              </w:rPr>
            </w:pPr>
          </w:p>
          <w:p w:rsidR="004F72C7" w:rsidRPr="00701E9A" w:rsidRDefault="004F72C7" w:rsidP="004F72C7">
            <w:pPr>
              <w:autoSpaceDE w:val="0"/>
              <w:autoSpaceDN w:val="0"/>
              <w:jc w:val="both"/>
              <w:rPr>
                <w:rFonts w:ascii="Times New Roman" w:hAnsi="Times New Roman"/>
                <w:sz w:val="22"/>
                <w:szCs w:val="22"/>
                <w:lang w:val="es-CL"/>
              </w:rPr>
            </w:pPr>
          </w:p>
          <w:p w:rsidR="00BD7143" w:rsidRPr="00701E9A" w:rsidRDefault="00BD7143" w:rsidP="004F72C7">
            <w:pPr>
              <w:pStyle w:val="Prrafodelista"/>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BD7143" w:rsidRPr="00701E9A" w:rsidRDefault="00BD7143"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A23A28" w:rsidRPr="00701E9A" w:rsidRDefault="00A23A28" w:rsidP="0019255F">
            <w:pPr>
              <w:autoSpaceDE w:val="0"/>
              <w:autoSpaceDN w:val="0"/>
              <w:rPr>
                <w:lang w:val="es-CL"/>
              </w:rPr>
            </w:pPr>
          </w:p>
          <w:p w:rsidR="00BD7143" w:rsidRPr="00701E9A" w:rsidRDefault="00BD7143" w:rsidP="0019255F">
            <w:pPr>
              <w:autoSpaceDE w:val="0"/>
              <w:autoSpaceDN w:val="0"/>
              <w:rPr>
                <w:lang w:val="es-CL"/>
              </w:rPr>
            </w:pPr>
          </w:p>
        </w:tc>
      </w:tr>
    </w:tbl>
    <w:p w:rsidR="00BD7143" w:rsidRPr="00701E9A" w:rsidRDefault="00BD7143" w:rsidP="00D9165D">
      <w:pPr>
        <w:autoSpaceDE w:val="0"/>
        <w:autoSpaceDN w:val="0"/>
        <w:rPr>
          <w:lang w:val="es-CL"/>
        </w:rPr>
      </w:pPr>
    </w:p>
    <w:sectPr w:rsidR="00BD7143" w:rsidRPr="00701E9A" w:rsidSect="00D9165D">
      <w:pgSz w:w="11907" w:h="16840" w:code="9"/>
      <w:pgMar w:top="1418" w:right="1701"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Medium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D63"/>
    <w:multiLevelType w:val="hybridMultilevel"/>
    <w:tmpl w:val="30D25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6B250F"/>
    <w:multiLevelType w:val="hybridMultilevel"/>
    <w:tmpl w:val="EAB498B0"/>
    <w:lvl w:ilvl="0" w:tplc="0F72E28A">
      <w:start w:val="1"/>
      <w:numFmt w:val="bullet"/>
      <w:lvlText w:val=""/>
      <w:lvlJc w:val="left"/>
      <w:pPr>
        <w:tabs>
          <w:tab w:val="num" w:pos="720"/>
        </w:tabs>
        <w:ind w:left="720" w:hanging="360"/>
      </w:pPr>
      <w:rPr>
        <w:rFonts w:ascii="Wingdings" w:hAnsi="Wingdings" w:hint="default"/>
      </w:rPr>
    </w:lvl>
    <w:lvl w:ilvl="1" w:tplc="5FA24B50" w:tentative="1">
      <w:start w:val="1"/>
      <w:numFmt w:val="bullet"/>
      <w:lvlText w:val=""/>
      <w:lvlJc w:val="left"/>
      <w:pPr>
        <w:tabs>
          <w:tab w:val="num" w:pos="1440"/>
        </w:tabs>
        <w:ind w:left="1440" w:hanging="360"/>
      </w:pPr>
      <w:rPr>
        <w:rFonts w:ascii="Wingdings" w:hAnsi="Wingdings" w:hint="default"/>
      </w:rPr>
    </w:lvl>
    <w:lvl w:ilvl="2" w:tplc="CD0264CE" w:tentative="1">
      <w:start w:val="1"/>
      <w:numFmt w:val="bullet"/>
      <w:lvlText w:val=""/>
      <w:lvlJc w:val="left"/>
      <w:pPr>
        <w:tabs>
          <w:tab w:val="num" w:pos="2160"/>
        </w:tabs>
        <w:ind w:left="2160" w:hanging="360"/>
      </w:pPr>
      <w:rPr>
        <w:rFonts w:ascii="Wingdings" w:hAnsi="Wingdings" w:hint="default"/>
      </w:rPr>
    </w:lvl>
    <w:lvl w:ilvl="3" w:tplc="A2AE9F30" w:tentative="1">
      <w:start w:val="1"/>
      <w:numFmt w:val="bullet"/>
      <w:lvlText w:val=""/>
      <w:lvlJc w:val="left"/>
      <w:pPr>
        <w:tabs>
          <w:tab w:val="num" w:pos="2880"/>
        </w:tabs>
        <w:ind w:left="2880" w:hanging="360"/>
      </w:pPr>
      <w:rPr>
        <w:rFonts w:ascii="Wingdings" w:hAnsi="Wingdings" w:hint="default"/>
      </w:rPr>
    </w:lvl>
    <w:lvl w:ilvl="4" w:tplc="8072F598" w:tentative="1">
      <w:start w:val="1"/>
      <w:numFmt w:val="bullet"/>
      <w:lvlText w:val=""/>
      <w:lvlJc w:val="left"/>
      <w:pPr>
        <w:tabs>
          <w:tab w:val="num" w:pos="3600"/>
        </w:tabs>
        <w:ind w:left="3600" w:hanging="360"/>
      </w:pPr>
      <w:rPr>
        <w:rFonts w:ascii="Wingdings" w:hAnsi="Wingdings" w:hint="default"/>
      </w:rPr>
    </w:lvl>
    <w:lvl w:ilvl="5" w:tplc="7124E702" w:tentative="1">
      <w:start w:val="1"/>
      <w:numFmt w:val="bullet"/>
      <w:lvlText w:val=""/>
      <w:lvlJc w:val="left"/>
      <w:pPr>
        <w:tabs>
          <w:tab w:val="num" w:pos="4320"/>
        </w:tabs>
        <w:ind w:left="4320" w:hanging="360"/>
      </w:pPr>
      <w:rPr>
        <w:rFonts w:ascii="Wingdings" w:hAnsi="Wingdings" w:hint="default"/>
      </w:rPr>
    </w:lvl>
    <w:lvl w:ilvl="6" w:tplc="FD6CBBE6" w:tentative="1">
      <w:start w:val="1"/>
      <w:numFmt w:val="bullet"/>
      <w:lvlText w:val=""/>
      <w:lvlJc w:val="left"/>
      <w:pPr>
        <w:tabs>
          <w:tab w:val="num" w:pos="5040"/>
        </w:tabs>
        <w:ind w:left="5040" w:hanging="360"/>
      </w:pPr>
      <w:rPr>
        <w:rFonts w:ascii="Wingdings" w:hAnsi="Wingdings" w:hint="default"/>
      </w:rPr>
    </w:lvl>
    <w:lvl w:ilvl="7" w:tplc="0E2E6698" w:tentative="1">
      <w:start w:val="1"/>
      <w:numFmt w:val="bullet"/>
      <w:lvlText w:val=""/>
      <w:lvlJc w:val="left"/>
      <w:pPr>
        <w:tabs>
          <w:tab w:val="num" w:pos="5760"/>
        </w:tabs>
        <w:ind w:left="5760" w:hanging="360"/>
      </w:pPr>
      <w:rPr>
        <w:rFonts w:ascii="Wingdings" w:hAnsi="Wingdings" w:hint="default"/>
      </w:rPr>
    </w:lvl>
    <w:lvl w:ilvl="8" w:tplc="2EFE572C" w:tentative="1">
      <w:start w:val="1"/>
      <w:numFmt w:val="bullet"/>
      <w:lvlText w:val=""/>
      <w:lvlJc w:val="left"/>
      <w:pPr>
        <w:tabs>
          <w:tab w:val="num" w:pos="6480"/>
        </w:tabs>
        <w:ind w:left="6480" w:hanging="360"/>
      </w:pPr>
      <w:rPr>
        <w:rFonts w:ascii="Wingdings" w:hAnsi="Wingdings" w:hint="default"/>
      </w:rPr>
    </w:lvl>
  </w:abstractNum>
  <w:abstractNum w:abstractNumId="2">
    <w:nsid w:val="2D2C3A93"/>
    <w:multiLevelType w:val="hybridMultilevel"/>
    <w:tmpl w:val="957C1C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E145E46"/>
    <w:multiLevelType w:val="hybridMultilevel"/>
    <w:tmpl w:val="85CA3B72"/>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CD6F09"/>
    <w:multiLevelType w:val="hybridMultilevel"/>
    <w:tmpl w:val="7D6062EC"/>
    <w:lvl w:ilvl="0" w:tplc="CFBAC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63A1C"/>
    <w:multiLevelType w:val="hybridMultilevel"/>
    <w:tmpl w:val="957C1C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89E6ABD"/>
    <w:multiLevelType w:val="hybridMultilevel"/>
    <w:tmpl w:val="70A4D4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969345A"/>
    <w:multiLevelType w:val="hybridMultilevel"/>
    <w:tmpl w:val="6354E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5F219E"/>
    <w:multiLevelType w:val="hybridMultilevel"/>
    <w:tmpl w:val="AFE0CE48"/>
    <w:lvl w:ilvl="0" w:tplc="CFBACF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72774D7"/>
    <w:multiLevelType w:val="hybridMultilevel"/>
    <w:tmpl w:val="668463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6"/>
  </w:num>
  <w:num w:numId="6">
    <w:abstractNumId w:val="3"/>
  </w:num>
  <w:num w:numId="7">
    <w:abstractNumId w:val="0"/>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F553C1"/>
    <w:rsid w:val="000C32F8"/>
    <w:rsid w:val="0010269C"/>
    <w:rsid w:val="00103093"/>
    <w:rsid w:val="001136BB"/>
    <w:rsid w:val="0017629B"/>
    <w:rsid w:val="0019255F"/>
    <w:rsid w:val="001A3104"/>
    <w:rsid w:val="00255EC5"/>
    <w:rsid w:val="002B708E"/>
    <w:rsid w:val="003420AA"/>
    <w:rsid w:val="003971B2"/>
    <w:rsid w:val="004644C9"/>
    <w:rsid w:val="004A5647"/>
    <w:rsid w:val="004C20D0"/>
    <w:rsid w:val="004F72C7"/>
    <w:rsid w:val="00540860"/>
    <w:rsid w:val="00547891"/>
    <w:rsid w:val="00570F2F"/>
    <w:rsid w:val="005C060A"/>
    <w:rsid w:val="00630FBC"/>
    <w:rsid w:val="006538AB"/>
    <w:rsid w:val="006C46DA"/>
    <w:rsid w:val="00701E9A"/>
    <w:rsid w:val="00732D86"/>
    <w:rsid w:val="0075694B"/>
    <w:rsid w:val="007C67D5"/>
    <w:rsid w:val="00803264"/>
    <w:rsid w:val="00882B79"/>
    <w:rsid w:val="008B2708"/>
    <w:rsid w:val="008E4958"/>
    <w:rsid w:val="008F3C4D"/>
    <w:rsid w:val="009F057E"/>
    <w:rsid w:val="009F2B28"/>
    <w:rsid w:val="00A23A28"/>
    <w:rsid w:val="00A6383A"/>
    <w:rsid w:val="00A72810"/>
    <w:rsid w:val="00B3307E"/>
    <w:rsid w:val="00B603A4"/>
    <w:rsid w:val="00BA6030"/>
    <w:rsid w:val="00BD7143"/>
    <w:rsid w:val="00C53717"/>
    <w:rsid w:val="00C87C78"/>
    <w:rsid w:val="00CD592C"/>
    <w:rsid w:val="00D479A5"/>
    <w:rsid w:val="00D77BB7"/>
    <w:rsid w:val="00D9165D"/>
    <w:rsid w:val="00D94CCE"/>
    <w:rsid w:val="00DB0623"/>
    <w:rsid w:val="00DD42B6"/>
    <w:rsid w:val="00DD45A5"/>
    <w:rsid w:val="00F2081D"/>
    <w:rsid w:val="00F553C1"/>
    <w:rsid w:val="00F761A8"/>
    <w:rsid w:val="00F76F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2C7"/>
    <w:rPr>
      <w:rFonts w:ascii="Bernard MT Condensed" w:hAnsi="Bernard MT Condensed"/>
      <w:sz w:val="24"/>
      <w:szCs w:val="24"/>
    </w:rPr>
  </w:style>
  <w:style w:type="paragraph" w:styleId="Ttulo1">
    <w:name w:val="heading 1"/>
    <w:basedOn w:val="Normal"/>
    <w:next w:val="Normal"/>
    <w:qFormat/>
    <w:rsid w:val="00F76FD4"/>
    <w:pPr>
      <w:keepNext/>
      <w:autoSpaceDE w:val="0"/>
      <w:autoSpaceDN w:val="0"/>
      <w:outlineLvl w:val="0"/>
    </w:pPr>
    <w:rPr>
      <w:rFonts w:ascii="Times New Roman" w:eastAsia="Arial Unicode MS" w:hAnsi="Times New Roman"/>
    </w:rPr>
  </w:style>
  <w:style w:type="paragraph" w:styleId="Ttulo2">
    <w:name w:val="heading 2"/>
    <w:basedOn w:val="Normal"/>
    <w:next w:val="Normal"/>
    <w:qFormat/>
    <w:rsid w:val="00F76FD4"/>
    <w:pPr>
      <w:keepNext/>
      <w:autoSpaceDE w:val="0"/>
      <w:autoSpaceDN w:val="0"/>
      <w:jc w:val="center"/>
      <w:outlineLvl w:val="1"/>
    </w:pPr>
    <w:rPr>
      <w:rFonts w:ascii="Times New Roman" w:eastAsia="Arial Unicode MS"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6FD4"/>
    <w:pPr>
      <w:tabs>
        <w:tab w:val="center" w:pos="4252"/>
        <w:tab w:val="right" w:pos="8504"/>
      </w:tabs>
      <w:autoSpaceDE w:val="0"/>
      <w:autoSpaceDN w:val="0"/>
    </w:pPr>
    <w:rPr>
      <w:rFonts w:ascii="Times New Roman" w:hAnsi="Times New Roman"/>
      <w:sz w:val="20"/>
      <w:szCs w:val="20"/>
      <w:lang w:val="es-ES_tradnl"/>
    </w:rPr>
  </w:style>
  <w:style w:type="paragraph" w:styleId="Textoindependiente">
    <w:name w:val="Body Text"/>
    <w:basedOn w:val="Normal"/>
    <w:rsid w:val="00F76FD4"/>
    <w:pPr>
      <w:autoSpaceDE w:val="0"/>
      <w:autoSpaceDN w:val="0"/>
      <w:jc w:val="center"/>
    </w:pPr>
    <w:rPr>
      <w:rFonts w:ascii="Times New Roman" w:hAnsi="Times New Roman"/>
      <w:b/>
      <w:bCs/>
    </w:rPr>
  </w:style>
  <w:style w:type="table" w:styleId="Tablaconcuadrcula">
    <w:name w:val="Table Grid"/>
    <w:basedOn w:val="Tablanormal"/>
    <w:rsid w:val="008F3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803264"/>
    <w:rPr>
      <w:color w:val="0000FF" w:themeColor="hyperlink"/>
      <w:u w:val="single"/>
    </w:rPr>
  </w:style>
  <w:style w:type="paragraph" w:styleId="Prrafodelista">
    <w:name w:val="List Paragraph"/>
    <w:basedOn w:val="Normal"/>
    <w:uiPriority w:val="34"/>
    <w:qFormat/>
    <w:rsid w:val="00803264"/>
    <w:pPr>
      <w:ind w:left="720"/>
      <w:contextualSpacing/>
    </w:pPr>
  </w:style>
  <w:style w:type="character" w:customStyle="1" w:styleId="apple-converted-space">
    <w:name w:val="apple-converted-space"/>
    <w:basedOn w:val="Fuentedeprrafopredeter"/>
    <w:rsid w:val="00C87C78"/>
  </w:style>
  <w:style w:type="paragraph" w:styleId="Textodeglobo">
    <w:name w:val="Balloon Text"/>
    <w:basedOn w:val="Normal"/>
    <w:link w:val="TextodegloboCar"/>
    <w:rsid w:val="00B603A4"/>
    <w:rPr>
      <w:rFonts w:ascii="Tahoma" w:hAnsi="Tahoma" w:cs="Tahoma"/>
      <w:sz w:val="16"/>
      <w:szCs w:val="16"/>
    </w:rPr>
  </w:style>
  <w:style w:type="character" w:customStyle="1" w:styleId="TextodegloboCar">
    <w:name w:val="Texto de globo Car"/>
    <w:basedOn w:val="Fuentedeprrafopredeter"/>
    <w:link w:val="Textodeglobo"/>
    <w:rsid w:val="00B603A4"/>
    <w:rPr>
      <w:rFonts w:ascii="Tahoma" w:hAnsi="Tahoma" w:cs="Tahoma"/>
      <w:sz w:val="16"/>
      <w:szCs w:val="16"/>
    </w:rPr>
  </w:style>
  <w:style w:type="paragraph" w:customStyle="1" w:styleId="Default">
    <w:name w:val="Default"/>
    <w:rsid w:val="004F72C7"/>
    <w:pPr>
      <w:autoSpaceDE w:val="0"/>
      <w:autoSpaceDN w:val="0"/>
      <w:adjustRightInd w:val="0"/>
    </w:pPr>
    <w:rPr>
      <w:rFonts w:ascii="Times" w:hAnsi="Times" w:cs="Times"/>
      <w:color w:val="000000"/>
      <w:sz w:val="24"/>
      <w:szCs w:val="24"/>
    </w:rPr>
  </w:style>
  <w:style w:type="paragraph" w:customStyle="1" w:styleId="Pa4">
    <w:name w:val="Pa4"/>
    <w:basedOn w:val="Default"/>
    <w:next w:val="Default"/>
    <w:uiPriority w:val="99"/>
    <w:rsid w:val="004F72C7"/>
    <w:pPr>
      <w:spacing w:line="181" w:lineRule="atLeast"/>
    </w:pPr>
    <w:rPr>
      <w:rFonts w:cs="Times New Roman"/>
      <w:color w:val="auto"/>
    </w:rPr>
  </w:style>
  <w:style w:type="character" w:styleId="Textoennegrita">
    <w:name w:val="Strong"/>
    <w:basedOn w:val="Fuentedeprrafopredeter"/>
    <w:uiPriority w:val="22"/>
    <w:qFormat/>
    <w:rsid w:val="00570F2F"/>
    <w:rPr>
      <w:b/>
      <w:bCs/>
    </w:rPr>
  </w:style>
</w:styles>
</file>

<file path=word/webSettings.xml><?xml version="1.0" encoding="utf-8"?>
<w:webSettings xmlns:r="http://schemas.openxmlformats.org/officeDocument/2006/relationships" xmlns:w="http://schemas.openxmlformats.org/wordprocessingml/2006/main">
  <w:divs>
    <w:div w:id="55322840">
      <w:bodyDiv w:val="1"/>
      <w:marLeft w:val="0"/>
      <w:marRight w:val="0"/>
      <w:marTop w:val="0"/>
      <w:marBottom w:val="0"/>
      <w:divBdr>
        <w:top w:val="none" w:sz="0" w:space="0" w:color="auto"/>
        <w:left w:val="none" w:sz="0" w:space="0" w:color="auto"/>
        <w:bottom w:val="none" w:sz="0" w:space="0" w:color="auto"/>
        <w:right w:val="none" w:sz="0" w:space="0" w:color="auto"/>
      </w:divBdr>
      <w:divsChild>
        <w:div w:id="1190291049">
          <w:marLeft w:val="0"/>
          <w:marRight w:val="0"/>
          <w:marTop w:val="0"/>
          <w:marBottom w:val="0"/>
          <w:divBdr>
            <w:top w:val="none" w:sz="0" w:space="0" w:color="auto"/>
            <w:left w:val="none" w:sz="0" w:space="0" w:color="auto"/>
            <w:bottom w:val="none" w:sz="0" w:space="0" w:color="auto"/>
            <w:right w:val="none" w:sz="0" w:space="0" w:color="auto"/>
          </w:divBdr>
          <w:divsChild>
            <w:div w:id="2110003911">
              <w:marLeft w:val="0"/>
              <w:marRight w:val="0"/>
              <w:marTop w:val="0"/>
              <w:marBottom w:val="0"/>
              <w:divBdr>
                <w:top w:val="none" w:sz="0" w:space="0" w:color="auto"/>
                <w:left w:val="none" w:sz="0" w:space="0" w:color="auto"/>
                <w:bottom w:val="none" w:sz="0" w:space="0" w:color="auto"/>
                <w:right w:val="none" w:sz="0" w:space="0" w:color="auto"/>
              </w:divBdr>
              <w:divsChild>
                <w:div w:id="224922278">
                  <w:marLeft w:val="15"/>
                  <w:marRight w:val="0"/>
                  <w:marTop w:val="0"/>
                  <w:marBottom w:val="0"/>
                  <w:divBdr>
                    <w:top w:val="none" w:sz="0" w:space="0" w:color="auto"/>
                    <w:left w:val="none" w:sz="0" w:space="0" w:color="auto"/>
                    <w:bottom w:val="none" w:sz="0" w:space="0" w:color="auto"/>
                    <w:right w:val="none" w:sz="0" w:space="0" w:color="auto"/>
                  </w:divBdr>
                  <w:divsChild>
                    <w:div w:id="1811510968">
                      <w:marLeft w:val="0"/>
                      <w:marRight w:val="0"/>
                      <w:marTop w:val="0"/>
                      <w:marBottom w:val="0"/>
                      <w:divBdr>
                        <w:top w:val="none" w:sz="0" w:space="0" w:color="auto"/>
                        <w:left w:val="none" w:sz="0" w:space="0" w:color="auto"/>
                        <w:bottom w:val="none" w:sz="0" w:space="0" w:color="auto"/>
                        <w:right w:val="none" w:sz="0" w:space="0" w:color="auto"/>
                      </w:divBdr>
                      <w:divsChild>
                        <w:div w:id="560290788">
                          <w:marLeft w:val="390"/>
                          <w:marRight w:val="0"/>
                          <w:marTop w:val="105"/>
                          <w:marBottom w:val="0"/>
                          <w:divBdr>
                            <w:top w:val="none" w:sz="0" w:space="0" w:color="auto"/>
                            <w:left w:val="none" w:sz="0" w:space="0" w:color="auto"/>
                            <w:bottom w:val="none" w:sz="0" w:space="0" w:color="auto"/>
                            <w:right w:val="none" w:sz="0" w:space="0" w:color="auto"/>
                          </w:divBdr>
                          <w:divsChild>
                            <w:div w:id="2049839019">
                              <w:marLeft w:val="0"/>
                              <w:marRight w:val="0"/>
                              <w:marTop w:val="0"/>
                              <w:marBottom w:val="0"/>
                              <w:divBdr>
                                <w:top w:val="none" w:sz="0" w:space="0" w:color="auto"/>
                                <w:left w:val="none" w:sz="0" w:space="0" w:color="auto"/>
                                <w:bottom w:val="none" w:sz="0" w:space="0" w:color="auto"/>
                                <w:right w:val="none" w:sz="0" w:space="0" w:color="auto"/>
                              </w:divBdr>
                              <w:divsChild>
                                <w:div w:id="418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2747">
      <w:bodyDiv w:val="1"/>
      <w:marLeft w:val="0"/>
      <w:marRight w:val="0"/>
      <w:marTop w:val="0"/>
      <w:marBottom w:val="0"/>
      <w:divBdr>
        <w:top w:val="none" w:sz="0" w:space="0" w:color="auto"/>
        <w:left w:val="none" w:sz="0" w:space="0" w:color="auto"/>
        <w:bottom w:val="none" w:sz="0" w:space="0" w:color="auto"/>
        <w:right w:val="none" w:sz="0" w:space="0" w:color="auto"/>
      </w:divBdr>
      <w:divsChild>
        <w:div w:id="1477186579">
          <w:marLeft w:val="648"/>
          <w:marRight w:val="0"/>
          <w:marTop w:val="140"/>
          <w:marBottom w:val="0"/>
          <w:divBdr>
            <w:top w:val="none" w:sz="0" w:space="0" w:color="auto"/>
            <w:left w:val="none" w:sz="0" w:space="0" w:color="auto"/>
            <w:bottom w:val="none" w:sz="0" w:space="0" w:color="auto"/>
            <w:right w:val="none" w:sz="0" w:space="0" w:color="auto"/>
          </w:divBdr>
        </w:div>
        <w:div w:id="727652974">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rus.com" TargetMode="External"/><Relationship Id="rId13" Type="http://schemas.openxmlformats.org/officeDocument/2006/relationships/hyperlink" Target="http://www.ub.edu/mercanti/abp.pdf" TargetMode="External"/><Relationship Id="rId18" Type="http://schemas.openxmlformats.org/officeDocument/2006/relationships/hyperlink" Target="http://www.ucm.es/centros/cont/descargas/documento3679.pdf" TargetMode="External"/><Relationship Id="rId26" Type="http://schemas.openxmlformats.org/officeDocument/2006/relationships/hyperlink" Target="http://campus.usal.es/~ofeees/NUEVAS_METODOLOGIAS/ABP/13.pdf" TargetMode="External"/><Relationship Id="rId3" Type="http://schemas.openxmlformats.org/officeDocument/2006/relationships/styles" Target="styles.xml"/><Relationship Id="rId21" Type="http://schemas.openxmlformats.org/officeDocument/2006/relationships/hyperlink" Target="http://www.materials.ac.uk/guides/chemistry.asp" TargetMode="External"/><Relationship Id="rId7" Type="http://schemas.openxmlformats.org/officeDocument/2006/relationships/hyperlink" Target="http://www.google.cl" TargetMode="External"/><Relationship Id="rId12" Type="http://schemas.openxmlformats.org/officeDocument/2006/relationships/hyperlink" Target="http://www.udel.edu/pbl/problems/" TargetMode="External"/><Relationship Id="rId17" Type="http://schemas.openxmlformats.org/officeDocument/2006/relationships/hyperlink" Target="http://www.scielo.br/pdf/qn/v33n4/43.pdf" TargetMode="External"/><Relationship Id="rId25" Type="http://schemas.openxmlformats.org/officeDocument/2006/relationships/hyperlink" Target="http://www.sav.us.es/pixelbit/pixelbit/articulos/n37/3.pdf" TargetMode="External"/><Relationship Id="rId2" Type="http://schemas.openxmlformats.org/officeDocument/2006/relationships/numbering" Target="numbering.xml"/><Relationship Id="rId16" Type="http://schemas.openxmlformats.org/officeDocument/2006/relationships/hyperlink" Target="http://www.studygs.net/espanol/pbl.htm" TargetMode="External"/><Relationship Id="rId20" Type="http://schemas.openxmlformats.org/officeDocument/2006/relationships/hyperlink" Target="https://dspace.icesi.edu.co/dspace/bitstream/item/1922/1/5Yury_Gorbaneff_Mapa_conceptu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gif"/><Relationship Id="rId24" Type="http://schemas.openxmlformats.org/officeDocument/2006/relationships/hyperlink" Target="http://www.bie.org/images/uploads/general/86baa13f764dc8b413655457d79889eb.pdf" TargetMode="External"/><Relationship Id="rId5" Type="http://schemas.openxmlformats.org/officeDocument/2006/relationships/webSettings" Target="webSettings.xml"/><Relationship Id="rId15" Type="http://schemas.openxmlformats.org/officeDocument/2006/relationships/hyperlink" Target="http://personaybioetica.unisabana.edu.co/index.php/eye/article/view/562/654" TargetMode="External"/><Relationship Id="rId23" Type="http://schemas.openxmlformats.org/officeDocument/2006/relationships/hyperlink" Target="http://www.ub.edu/mercanti/abp.pdf" TargetMode="External"/><Relationship Id="rId28" Type="http://schemas.openxmlformats.org/officeDocument/2006/relationships/hyperlink" Target="http://carlosurzua.usach.cl/moodle/file.php/1/EL_APRENDIZAJE_BASADO_EN_PROBLEMAS.pdf" TargetMode="External"/><Relationship Id="rId10" Type="http://schemas.openxmlformats.org/officeDocument/2006/relationships/hyperlink" Target="http://www.ub.edu/mercanti/abp.pdf" TargetMode="External"/><Relationship Id="rId19" Type="http://schemas.openxmlformats.org/officeDocument/2006/relationships/hyperlink" Target="http://www.heacademy.ac.uk/physsci/home/pedagogicthemes/pbl" TargetMode="External"/><Relationship Id="rId4" Type="http://schemas.openxmlformats.org/officeDocument/2006/relationships/settings" Target="settings.xml"/><Relationship Id="rId9" Type="http://schemas.openxmlformats.org/officeDocument/2006/relationships/hyperlink" Target="http://www.eric.ed.gov" TargetMode="External"/><Relationship Id="rId14" Type="http://schemas.openxmlformats.org/officeDocument/2006/relationships/hyperlink" Target="http://www.udel.edu/pbl/problems/" TargetMode="External"/><Relationship Id="rId22" Type="http://schemas.openxmlformats.org/officeDocument/2006/relationships/hyperlink" Target="http://www.materials.ac.uk/teachingdev/cur-pbl-teaching.asp.UK" TargetMode="External"/><Relationship Id="rId27" Type="http://schemas.openxmlformats.org/officeDocument/2006/relationships/hyperlink" Target="http://www.scielo.cl/scielo.php?pid=S0718-50062011000400005&amp;script=sci_arttext"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5CC4-82C5-4B23-A65A-3FAE0F6B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4811</Words>
  <Characters>26466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Silva</dc:creator>
  <cp:lastModifiedBy>Referencia</cp:lastModifiedBy>
  <cp:revision>2</cp:revision>
  <dcterms:created xsi:type="dcterms:W3CDTF">2012-01-24T14:48:00Z</dcterms:created>
  <dcterms:modified xsi:type="dcterms:W3CDTF">2012-01-24T14:48:00Z</dcterms:modified>
</cp:coreProperties>
</file>